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  <w:bookmarkStart w:id="0" w:name="_GoBack"/>
      <w:bookmarkEnd w:id="0"/>
    </w:p>
    <w:p w:rsidR="00EF1F3D" w:rsidRDefault="005A6A26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DD3EC8">
        <w:rPr>
          <w:sz w:val="40"/>
          <w:szCs w:val="40"/>
        </w:rPr>
        <w:t>24-28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1558B1" w:rsidRDefault="00EF1F3D" w:rsidP="00EF1F3D">
      <w:r>
        <w:t xml:space="preserve">Monday:  </w:t>
      </w:r>
      <w:r>
        <w:tab/>
      </w:r>
      <w:r w:rsidR="00DD3EC8">
        <w:t xml:space="preserve">E Day:  Computer </w:t>
      </w:r>
    </w:p>
    <w:p w:rsidR="00DD3EC8" w:rsidRDefault="00DD3EC8" w:rsidP="00EF1F3D">
      <w:r>
        <w:tab/>
      </w:r>
      <w:r>
        <w:tab/>
      </w:r>
      <w:r w:rsidRPr="00DD3EC8">
        <w:rPr>
          <w:highlight w:val="green"/>
        </w:rPr>
        <w:t>Pumpkin Biographies are due</w:t>
      </w:r>
    </w:p>
    <w:p w:rsidR="00FB3C63" w:rsidRDefault="00FB3C63" w:rsidP="00EF1F3D">
      <w:r>
        <w:tab/>
      </w:r>
      <w:r>
        <w:tab/>
      </w:r>
      <w:r w:rsidR="00DD3EC8">
        <w:t>Library at 9:15 a.m.</w:t>
      </w:r>
    </w:p>
    <w:p w:rsidR="00EF1F3D" w:rsidRDefault="001558B1" w:rsidP="00EF1F3D">
      <w:r>
        <w:t>Tu</w:t>
      </w:r>
      <w:r w:rsidR="00EF1F3D">
        <w:t xml:space="preserve">esday: </w:t>
      </w:r>
      <w:r w:rsidR="00EF1F3D">
        <w:tab/>
      </w:r>
      <w:r w:rsidR="00DD3EC8">
        <w:t>A</w:t>
      </w:r>
      <w:r>
        <w:t xml:space="preserve"> Day:  </w:t>
      </w:r>
      <w:r w:rsidR="00DD3EC8">
        <w:t>Music/Spanish</w:t>
      </w:r>
    </w:p>
    <w:p w:rsidR="00DD3EC8" w:rsidRDefault="00DD3EC8" w:rsidP="00EF1F3D">
      <w:r>
        <w:tab/>
      </w:r>
      <w:r>
        <w:tab/>
        <w:t>Parent/Teacher Conferences:  4:00 – 7:30 p.m.</w:t>
      </w:r>
    </w:p>
    <w:p w:rsidR="00EF1F3D" w:rsidRDefault="004950BC" w:rsidP="00EF1F3D">
      <w:r>
        <w:t xml:space="preserve">Wednesday: </w:t>
      </w:r>
      <w:r>
        <w:tab/>
      </w:r>
      <w:r w:rsidR="00DD3EC8">
        <w:t>B</w:t>
      </w:r>
      <w:r w:rsidR="001558B1">
        <w:t xml:space="preserve"> Day:  </w:t>
      </w:r>
      <w:r w:rsidR="00DD3EC8">
        <w:t>Music</w:t>
      </w:r>
      <w:r w:rsidR="001558B1">
        <w:t>/PE</w:t>
      </w:r>
      <w:r w:rsidR="00EF1F3D">
        <w:t xml:space="preserve">  </w:t>
      </w:r>
    </w:p>
    <w:p w:rsidR="00DD3EC8" w:rsidRDefault="00DD3EC8" w:rsidP="00EF1F3D">
      <w:r>
        <w:tab/>
      </w:r>
      <w:r>
        <w:tab/>
        <w:t>Parent/Teacher Conferences:  4:00 – 7:30 p.m.</w:t>
      </w:r>
    </w:p>
    <w:p w:rsidR="00EF1F3D" w:rsidRDefault="00EF1F3D" w:rsidP="00EF1F3D">
      <w:r>
        <w:t xml:space="preserve">Thursday:  </w:t>
      </w:r>
      <w:r>
        <w:tab/>
      </w:r>
      <w:r w:rsidR="00DD3EC8" w:rsidRPr="00DD3EC8">
        <w:rPr>
          <w:highlight w:val="yellow"/>
        </w:rPr>
        <w:t>No School – Parent/Teacher Conferences</w:t>
      </w:r>
    </w:p>
    <w:p w:rsidR="00EF1F3D" w:rsidRDefault="004950BC" w:rsidP="00662552">
      <w:r>
        <w:t>Friday:</w:t>
      </w:r>
      <w:r>
        <w:tab/>
      </w:r>
      <w:r>
        <w:tab/>
      </w:r>
      <w:r w:rsidR="00DD3EC8" w:rsidRPr="00DD3EC8">
        <w:rPr>
          <w:highlight w:val="yellow"/>
        </w:rPr>
        <w:t>No school</w:t>
      </w:r>
    </w:p>
    <w:p w:rsidR="001558B1" w:rsidRDefault="001558B1" w:rsidP="001558B1">
      <w:r>
        <w:tab/>
      </w:r>
      <w:r>
        <w:tab/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 xml:space="preserve">Theme Question:  </w:t>
      </w:r>
      <w:r w:rsidR="00DD3EC8">
        <w:t>How does geography shape a community?</w:t>
      </w:r>
    </w:p>
    <w:p w:rsidR="00AE10BE" w:rsidRDefault="009C7FD7" w:rsidP="00EF1F3D">
      <w:r>
        <w:t xml:space="preserve">Focus Question – </w:t>
      </w:r>
      <w:r w:rsidR="00DD3EC8">
        <w:t>How can we describe a community by its geography</w:t>
      </w:r>
      <w:r w:rsidR="00662552">
        <w:t>?</w:t>
      </w:r>
      <w:r w:rsidR="00AE10BE">
        <w:t xml:space="preserve">  </w:t>
      </w:r>
    </w:p>
    <w:p w:rsidR="00EF1F3D" w:rsidRDefault="00AE10BE" w:rsidP="00AE10BE">
      <w:r>
        <w:t xml:space="preserve">Vocabulary:  </w:t>
      </w:r>
      <w:r w:rsidR="00DD3EC8">
        <w:t>geography, community &amp; business</w:t>
      </w:r>
    </w:p>
    <w:p w:rsidR="00DD3EC8" w:rsidRDefault="005A6A26" w:rsidP="00AE10BE">
      <w:r>
        <w:t xml:space="preserve">Vocabulary Strategy:  </w:t>
      </w:r>
      <w:r w:rsidR="00DD3EC8">
        <w:t>Multiple-Meaning Words</w:t>
      </w:r>
    </w:p>
    <w:p w:rsidR="005A6A26" w:rsidRDefault="00DD3EC8" w:rsidP="00AE10BE">
      <w:r>
        <w:t>Word Study &amp; Phonics:  Noun Suffixes</w:t>
      </w:r>
      <w:r w:rsidR="00662552">
        <w:t xml:space="preserve"> </w:t>
      </w:r>
    </w:p>
    <w:p w:rsidR="00DD3EC8" w:rsidRPr="005A6A26" w:rsidRDefault="00DD3EC8" w:rsidP="00AE10BE">
      <w:r>
        <w:t>Comprehension Strategy:  Ask and Answer Questions</w:t>
      </w:r>
    </w:p>
    <w:p w:rsidR="00DD3EC8" w:rsidRDefault="00DD3EC8" w:rsidP="00EF1F3D">
      <w:r>
        <w:t>Spelling List:  Unexpected Consonant Patterns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scratch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knee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write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lastRenderedPageBreak/>
        <w:t>itch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wrong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stretch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knock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wreck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patch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knife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watch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strange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threw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every</w:t>
      </w:r>
    </w:p>
    <w:p w:rsidR="00DD3EC8" w:rsidRDefault="00DD3EC8" w:rsidP="00DD3EC8">
      <w:pPr>
        <w:pStyle w:val="ListParagraph"/>
        <w:numPr>
          <w:ilvl w:val="0"/>
          <w:numId w:val="15"/>
        </w:numPr>
      </w:pPr>
      <w:r>
        <w:t>friend</w:t>
      </w:r>
    </w:p>
    <w:p w:rsidR="00DD3EC8" w:rsidRDefault="00DD3EC8" w:rsidP="00DD3EC8">
      <w:pPr>
        <w:pStyle w:val="ListParagraph"/>
      </w:pPr>
    </w:p>
    <w:p w:rsidR="00DD3EC8" w:rsidRDefault="00DD3EC8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662552" w:rsidRDefault="00DD3EC8" w:rsidP="00F66ECF">
      <w:r>
        <w:t>Topic 5:  Multiplication Facts:  Use Patterns</w:t>
      </w:r>
    </w:p>
    <w:p w:rsidR="00662552" w:rsidRDefault="00662552" w:rsidP="00F66ECF">
      <w:r>
        <w:t xml:space="preserve">Objective: </w:t>
      </w:r>
    </w:p>
    <w:p w:rsidR="00662552" w:rsidRDefault="001558B1" w:rsidP="00DD3EC8">
      <w:pPr>
        <w:pStyle w:val="ListParagraph"/>
        <w:numPr>
          <w:ilvl w:val="0"/>
          <w:numId w:val="13"/>
        </w:numPr>
      </w:pPr>
      <w:r>
        <w:t xml:space="preserve">Students will </w:t>
      </w:r>
      <w:r w:rsidR="00DD3EC8">
        <w:t>use patterns to multiply with 2 and 5 as factors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>Students will use patterns to multiply with 9 as a factor.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>Students will use patterns and properties to multiply with 0 and 1 as factors.</w:t>
      </w:r>
    </w:p>
    <w:p w:rsidR="00DD3EC8" w:rsidRDefault="00EF1F3D" w:rsidP="00EF1F3D">
      <w:r>
        <w:t xml:space="preserve">Homework:  Lesson </w:t>
      </w:r>
      <w:r w:rsidR="00DD3EC8">
        <w:t>5-1, 5-2 &amp; 5-3</w:t>
      </w:r>
    </w:p>
    <w:p w:rsidR="00DD3EC8" w:rsidRDefault="00DD3EC8" w:rsidP="00EF1F3D">
      <w:r>
        <w:tab/>
        <w:t xml:space="preserve">        ***Students should be memorizing their multiplication facts.  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DD3EC8" w:rsidRDefault="00DD3EC8" w:rsidP="00DD3EC8">
      <w:pPr>
        <w:pStyle w:val="ListParagraph"/>
        <w:numPr>
          <w:ilvl w:val="0"/>
          <w:numId w:val="16"/>
        </w:numPr>
      </w:pPr>
      <w:r>
        <w:t>Students will identified how weather is predicted.</w:t>
      </w:r>
    </w:p>
    <w:p w:rsidR="00F66ECF" w:rsidRPr="001558B1" w:rsidRDefault="00AE10BE" w:rsidP="00DD3EC8">
      <w:r>
        <w:t xml:space="preserve">Vocabulary:  </w:t>
      </w:r>
      <w:proofErr w:type="spellStart"/>
      <w:r w:rsidR="00DD3EC8">
        <w:t>Airmass</w:t>
      </w:r>
      <w:proofErr w:type="spellEnd"/>
      <w:r w:rsidR="00DD3EC8">
        <w:t xml:space="preserve">, Data &amp; Front </w:t>
      </w:r>
      <w:proofErr w:type="spellStart"/>
      <w:r w:rsidR="00DD3EC8">
        <w:t>Meterologist</w:t>
      </w:r>
      <w:proofErr w:type="spellEnd"/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B3D"/>
    <w:multiLevelType w:val="hybridMultilevel"/>
    <w:tmpl w:val="B274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75"/>
    <w:multiLevelType w:val="hybridMultilevel"/>
    <w:tmpl w:val="23E4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1558B1"/>
    <w:rsid w:val="00293031"/>
    <w:rsid w:val="00302A05"/>
    <w:rsid w:val="00321FF8"/>
    <w:rsid w:val="004950BC"/>
    <w:rsid w:val="005A6A26"/>
    <w:rsid w:val="00662552"/>
    <w:rsid w:val="009C7FD7"/>
    <w:rsid w:val="009E4380"/>
    <w:rsid w:val="00AE10BE"/>
    <w:rsid w:val="00B87539"/>
    <w:rsid w:val="00C85CD1"/>
    <w:rsid w:val="00D239A1"/>
    <w:rsid w:val="00DD3EC8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2</cp:revision>
  <dcterms:created xsi:type="dcterms:W3CDTF">2016-10-21T22:01:00Z</dcterms:created>
  <dcterms:modified xsi:type="dcterms:W3CDTF">2016-10-21T22:01:00Z</dcterms:modified>
</cp:coreProperties>
</file>