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0" w:rsidRPr="00A371D0" w:rsidRDefault="00A371D0">
      <w:pPr>
        <w:rPr>
          <w:sz w:val="32"/>
          <w:szCs w:val="32"/>
        </w:rPr>
      </w:pPr>
      <w:r w:rsidRPr="00A371D0">
        <w:rPr>
          <w:sz w:val="32"/>
          <w:szCs w:val="32"/>
        </w:rPr>
        <w:t xml:space="preserve">CUBA </w:t>
      </w:r>
      <w:proofErr w:type="gramStart"/>
      <w:r w:rsidRPr="00A371D0">
        <w:rPr>
          <w:sz w:val="32"/>
          <w:szCs w:val="32"/>
        </w:rPr>
        <w:t>Since</w:t>
      </w:r>
      <w:proofErr w:type="gramEnd"/>
      <w:r w:rsidRPr="00A371D0">
        <w:rPr>
          <w:sz w:val="32"/>
          <w:szCs w:val="32"/>
        </w:rPr>
        <w:t xml:space="preserve"> December 2014</w:t>
      </w:r>
    </w:p>
    <w:p w:rsidR="00A371D0" w:rsidRPr="00A371D0" w:rsidRDefault="00A371D0">
      <w:pPr>
        <w:rPr>
          <w:sz w:val="32"/>
          <w:szCs w:val="32"/>
        </w:rPr>
      </w:pPr>
    </w:p>
    <w:p w:rsidR="00A371D0" w:rsidRPr="00A371D0" w:rsidRDefault="00A371D0" w:rsidP="00A37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71D0">
        <w:rPr>
          <w:sz w:val="32"/>
          <w:szCs w:val="32"/>
        </w:rPr>
        <w:t xml:space="preserve">People can now bring back $100 worth of Cuban tobacco and alcohol but has to be direct </w:t>
      </w:r>
    </w:p>
    <w:p w:rsidR="00A371D0" w:rsidRPr="00A371D0" w:rsidRDefault="00A371D0" w:rsidP="00A37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71D0">
        <w:rPr>
          <w:sz w:val="32"/>
          <w:szCs w:val="32"/>
        </w:rPr>
        <w:t>Can bring back a total of $400 worth of goods back from Cuba</w:t>
      </w:r>
    </w:p>
    <w:p w:rsidR="00A371D0" w:rsidRPr="00A371D0" w:rsidRDefault="00A371D0" w:rsidP="00A37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71D0">
        <w:rPr>
          <w:sz w:val="32"/>
          <w:szCs w:val="32"/>
        </w:rPr>
        <w:t>In august 2015, John Kerry visited to preside over the raising of the US flag over the newly rest</w:t>
      </w:r>
      <w:r w:rsidR="00DC68A0">
        <w:rPr>
          <w:sz w:val="32"/>
          <w:szCs w:val="32"/>
        </w:rPr>
        <w:t>ored American Embassy in Havana</w:t>
      </w:r>
      <w:bookmarkStart w:id="0" w:name="_GoBack"/>
      <w:bookmarkEnd w:id="0"/>
    </w:p>
    <w:p w:rsidR="00A371D0" w:rsidRPr="00A371D0" w:rsidRDefault="00A371D0" w:rsidP="00A37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71D0">
        <w:rPr>
          <w:sz w:val="32"/>
          <w:szCs w:val="32"/>
        </w:rPr>
        <w:t>In May 2015 the US removed Cuba from its list of states that sponsor terrorism</w:t>
      </w:r>
    </w:p>
    <w:p w:rsidR="00A371D0" w:rsidRPr="00A371D0" w:rsidRDefault="00A371D0" w:rsidP="00A37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71D0">
        <w:rPr>
          <w:sz w:val="32"/>
          <w:szCs w:val="32"/>
        </w:rPr>
        <w:t>April 11, 2015 Obama and Castro meet marking the first time since 1961 that the heads of the 2 countries meet. They claimed that they would try to improve relations between the countries.</w:t>
      </w:r>
    </w:p>
    <w:p w:rsidR="00A371D0" w:rsidRDefault="00A371D0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371D0">
        <w:rPr>
          <w:sz w:val="32"/>
          <w:szCs w:val="32"/>
        </w:rPr>
        <w:t xml:space="preserve">Only 5% of Cubans actually have access to the uncensored, open Internet. </w:t>
      </w:r>
    </w:p>
    <w:p w:rsidR="00A371D0" w:rsidRDefault="00A371D0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July 20, 2015: The United States and Cuba reopen embassies in each other’s capitals </w:t>
      </w:r>
    </w:p>
    <w:p w:rsidR="00A371D0" w:rsidRDefault="00A371D0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spite of the embargo, the US sends a monthly check of $4,085 check to Cuba as rent for Guantanamo Bay. Cuba has never cashed them.</w:t>
      </w:r>
    </w:p>
    <w:p w:rsidR="00A371D0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December 10, 2015 the U.S. and Cuban government finalized details of a program for the direct transportation of mail to be implemented.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Trump supports the end of the embargo but claims he would have made a better deal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 of January 2015, new policies have made it so Americans can take up to $100 of alcohol and tobacco home from Cuba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December 17, 2014- Cuba Releases Alan Gross on humanitarian grounds. The U.S. Release the remaining 3 of the Cuban 5 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To this day the United States allocates an average of $20 million annually toward “regime change” in Cuba 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Raul Castro has promised to step down as the president of Cuba in 2018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Fidel Castro, contrary to most Leftists, supports the idea of Israel as an internationally recognized Jewish State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Cubans have one of the highest literacy rates in the world at 99.8%. </w:t>
      </w:r>
    </w:p>
    <w:p w:rsidR="0026324F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Over the years Congress has approved a handful of exemptions to the embargo of Cuba, which currently buys (cash only) a half billion dollars’ worth of agricultural products from US growers.</w:t>
      </w:r>
    </w:p>
    <w:p w:rsidR="0026324F" w:rsidRPr="00A371D0" w:rsidRDefault="0026324F" w:rsidP="00A371D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USA Rice Federation estimates that in 5 years $153 billion will be made in the shipping and rice industry alone after the embargo is lifted</w:t>
      </w:r>
    </w:p>
    <w:sectPr w:rsidR="0026324F" w:rsidRPr="00A3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962"/>
    <w:multiLevelType w:val="hybridMultilevel"/>
    <w:tmpl w:val="DAB0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B2D09"/>
    <w:multiLevelType w:val="hybridMultilevel"/>
    <w:tmpl w:val="DAB0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D0"/>
    <w:rsid w:val="0026324F"/>
    <w:rsid w:val="00990FF0"/>
    <w:rsid w:val="00A371D0"/>
    <w:rsid w:val="00D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Smajda, Jason P.</dc:creator>
  <cp:keywords/>
  <dc:description/>
  <cp:lastModifiedBy>Smajda, Jason P.</cp:lastModifiedBy>
  <cp:revision>2</cp:revision>
  <dcterms:created xsi:type="dcterms:W3CDTF">2016-05-09T13:54:00Z</dcterms:created>
  <dcterms:modified xsi:type="dcterms:W3CDTF">2016-05-09T14:30:00Z</dcterms:modified>
</cp:coreProperties>
</file>