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3" w:rsidRPr="00D27109" w:rsidRDefault="00D27109">
      <w:pPr>
        <w:rPr>
          <w:b/>
          <w:sz w:val="32"/>
          <w:szCs w:val="32"/>
          <w:u w:val="single"/>
        </w:rPr>
      </w:pPr>
      <w:r w:rsidRPr="00D27109">
        <w:rPr>
          <w:b/>
          <w:sz w:val="32"/>
          <w:szCs w:val="32"/>
          <w:u w:val="single"/>
        </w:rPr>
        <w:t>Pearson online – tips from Shelli</w:t>
      </w:r>
    </w:p>
    <w:p w:rsidR="00D27109" w:rsidRDefault="00D27109"/>
    <w:p w:rsidR="00D27AEE" w:rsidRDefault="00D27A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good place to start when needing tech support is the </w:t>
      </w:r>
      <w:r w:rsidRPr="00E0648A">
        <w:rPr>
          <w:b/>
          <w:color w:val="FF0000"/>
          <w:sz w:val="28"/>
          <w:szCs w:val="28"/>
        </w:rPr>
        <w:t>help</w:t>
      </w:r>
      <w:r>
        <w:rPr>
          <w:b/>
          <w:sz w:val="28"/>
          <w:szCs w:val="28"/>
        </w:rPr>
        <w:t xml:space="preserve"> button</w:t>
      </w:r>
      <w:r w:rsidR="00E0648A">
        <w:rPr>
          <w:b/>
          <w:sz w:val="28"/>
          <w:szCs w:val="28"/>
        </w:rPr>
        <w:t xml:space="preserve"> on your </w:t>
      </w:r>
      <w:r w:rsidR="0079248C">
        <w:rPr>
          <w:b/>
          <w:sz w:val="28"/>
          <w:szCs w:val="28"/>
        </w:rPr>
        <w:t xml:space="preserve">home page at </w:t>
      </w:r>
      <w:hyperlink r:id="rId6" w:history="1">
        <w:r w:rsidR="0079248C" w:rsidRPr="001D0C7C">
          <w:rPr>
            <w:rStyle w:val="Hyperlink"/>
            <w:b/>
            <w:sz w:val="28"/>
            <w:szCs w:val="28"/>
          </w:rPr>
          <w:t>www.Pearsonsuccessnet.com</w:t>
        </w:r>
      </w:hyperlink>
    </w:p>
    <w:p w:rsidR="0079248C" w:rsidRDefault="0079248C">
      <w:pPr>
        <w:rPr>
          <w:b/>
          <w:sz w:val="28"/>
          <w:szCs w:val="28"/>
        </w:rPr>
      </w:pPr>
    </w:p>
    <w:p w:rsidR="00F041BA" w:rsidRPr="00563D79" w:rsidRDefault="00F041BA" w:rsidP="00563D7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63D79">
        <w:rPr>
          <w:b/>
          <w:sz w:val="24"/>
          <w:szCs w:val="24"/>
        </w:rPr>
        <w:t xml:space="preserve">There is </w:t>
      </w:r>
      <w:r w:rsidRPr="00563D79">
        <w:rPr>
          <w:b/>
          <w:sz w:val="24"/>
          <w:szCs w:val="24"/>
        </w:rPr>
        <w:t xml:space="preserve">so </w:t>
      </w:r>
      <w:r w:rsidRPr="00563D79">
        <w:rPr>
          <w:b/>
          <w:sz w:val="24"/>
          <w:szCs w:val="24"/>
        </w:rPr>
        <w:t xml:space="preserve">much to learn for online materials with Pearson. If this is something we end up adopting, there will be </w:t>
      </w:r>
      <w:r w:rsidRPr="00563D79">
        <w:rPr>
          <w:b/>
          <w:sz w:val="24"/>
          <w:szCs w:val="24"/>
        </w:rPr>
        <w:t>excessive</w:t>
      </w:r>
      <w:r w:rsidRPr="00563D79">
        <w:rPr>
          <w:b/>
          <w:sz w:val="24"/>
          <w:szCs w:val="24"/>
        </w:rPr>
        <w:t xml:space="preserve"> training around </w:t>
      </w:r>
      <w:r w:rsidRPr="00563D79">
        <w:rPr>
          <w:b/>
          <w:sz w:val="24"/>
          <w:szCs w:val="24"/>
        </w:rPr>
        <w:t>technology, how to access reports, materials, planning tools, etc., however, during a pilot, there are restrictions to how involved,</w:t>
      </w:r>
      <w:r w:rsidRPr="00563D79">
        <w:rPr>
          <w:b/>
          <w:sz w:val="24"/>
          <w:szCs w:val="24"/>
        </w:rPr>
        <w:t xml:space="preserve"> and elaborate we get into the materials and the access that is given to all teachers. We will discuss what this looks like in our meetings coming up in Sept.</w:t>
      </w:r>
    </w:p>
    <w:p w:rsidR="00F041BA" w:rsidRDefault="00F041BA">
      <w:pPr>
        <w:rPr>
          <w:b/>
          <w:sz w:val="28"/>
          <w:szCs w:val="28"/>
        </w:rPr>
      </w:pPr>
    </w:p>
    <w:p w:rsidR="00D27109" w:rsidRPr="00D27109" w:rsidRDefault="00D27109">
      <w:pPr>
        <w:rPr>
          <w:b/>
          <w:sz w:val="28"/>
          <w:szCs w:val="28"/>
        </w:rPr>
      </w:pPr>
      <w:r w:rsidRPr="00D27109">
        <w:rPr>
          <w:b/>
          <w:sz w:val="28"/>
          <w:szCs w:val="28"/>
        </w:rPr>
        <w:t>Creating classes and adding students</w:t>
      </w:r>
    </w:p>
    <w:p w:rsidR="00D27109" w:rsidRDefault="00D27109" w:rsidP="00D27109"/>
    <w:p w:rsidR="00D27109" w:rsidRPr="00D27109" w:rsidRDefault="00D27109" w:rsidP="00D271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109">
        <w:rPr>
          <w:sz w:val="24"/>
          <w:szCs w:val="24"/>
        </w:rPr>
        <w:t>When you create your classes, choose manage classes at the bottom of your home page.</w:t>
      </w:r>
    </w:p>
    <w:p w:rsidR="00D27109" w:rsidRPr="00D27109" w:rsidRDefault="00D27109" w:rsidP="00D271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D27109">
        <w:rPr>
          <w:sz w:val="24"/>
          <w:szCs w:val="24"/>
        </w:rPr>
        <w:t>reate your class name – you can put hour, etc. but you only need the boxes marked with red star</w:t>
      </w:r>
    </w:p>
    <w:p w:rsidR="00D27109" w:rsidRPr="00D27109" w:rsidRDefault="00D27109" w:rsidP="00D271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D27109">
        <w:rPr>
          <w:sz w:val="24"/>
          <w:szCs w:val="24"/>
        </w:rPr>
        <w:t>o find your list of students that has been uploaded for you, select add student from school roster</w:t>
      </w:r>
    </w:p>
    <w:p w:rsidR="00D27109" w:rsidRPr="00D27109" w:rsidRDefault="00D27109" w:rsidP="00D271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D27109">
        <w:rPr>
          <w:sz w:val="24"/>
          <w:szCs w:val="24"/>
        </w:rPr>
        <w:t>nly select the grade level for your building, then search</w:t>
      </w:r>
    </w:p>
    <w:p w:rsidR="00D27109" w:rsidRPr="00D27109" w:rsidRDefault="00D27109" w:rsidP="00D271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Pr="00D27109">
        <w:rPr>
          <w:sz w:val="24"/>
          <w:szCs w:val="24"/>
        </w:rPr>
        <w:t>ou should see a list of students that appear for you to click the box of the students you want in the class you created.</w:t>
      </w:r>
    </w:p>
    <w:p w:rsidR="00D27109" w:rsidRDefault="00D27109" w:rsidP="00D271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your next hour and follow same steps.</w:t>
      </w:r>
    </w:p>
    <w:p w:rsidR="00D27109" w:rsidRDefault="00D27109" w:rsidP="00D27109">
      <w:pPr>
        <w:rPr>
          <w:sz w:val="24"/>
          <w:szCs w:val="24"/>
        </w:rPr>
      </w:pPr>
    </w:p>
    <w:p w:rsidR="00D27109" w:rsidRPr="00D27109" w:rsidRDefault="00D27109" w:rsidP="00D27109">
      <w:pPr>
        <w:rPr>
          <w:b/>
          <w:sz w:val="28"/>
          <w:szCs w:val="28"/>
        </w:rPr>
      </w:pPr>
      <w:proofErr w:type="gramStart"/>
      <w:r w:rsidRPr="00D27109">
        <w:rPr>
          <w:b/>
          <w:sz w:val="28"/>
          <w:szCs w:val="28"/>
        </w:rPr>
        <w:t>Adding a student not</w:t>
      </w:r>
      <w:r w:rsidR="00F041BA">
        <w:rPr>
          <w:b/>
          <w:sz w:val="28"/>
          <w:szCs w:val="28"/>
        </w:rPr>
        <w:t xml:space="preserve"> already</w:t>
      </w:r>
      <w:r w:rsidRPr="00D27109">
        <w:rPr>
          <w:b/>
          <w:sz w:val="28"/>
          <w:szCs w:val="28"/>
        </w:rPr>
        <w:t xml:space="preserve"> on </w:t>
      </w:r>
      <w:r w:rsidR="00D27AEE">
        <w:rPr>
          <w:b/>
          <w:sz w:val="28"/>
          <w:szCs w:val="28"/>
        </w:rPr>
        <w:t xml:space="preserve">school </w:t>
      </w:r>
      <w:r w:rsidRPr="00D27109">
        <w:rPr>
          <w:b/>
          <w:sz w:val="28"/>
          <w:szCs w:val="28"/>
        </w:rPr>
        <w:t xml:space="preserve">roster </w:t>
      </w:r>
      <w:r w:rsidR="00D27AEE">
        <w:rPr>
          <w:b/>
          <w:sz w:val="28"/>
          <w:szCs w:val="28"/>
        </w:rPr>
        <w:t>– a new student!</w:t>
      </w:r>
      <w:proofErr w:type="gramEnd"/>
    </w:p>
    <w:p w:rsidR="00D27109" w:rsidRDefault="00D27109" w:rsidP="00D27109">
      <w:pPr>
        <w:rPr>
          <w:sz w:val="24"/>
          <w:szCs w:val="24"/>
        </w:rPr>
      </w:pPr>
    </w:p>
    <w:p w:rsidR="00D27109" w:rsidRDefault="00D27AEE" w:rsidP="00D27A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D27109" w:rsidRPr="00D27AEE">
        <w:rPr>
          <w:sz w:val="24"/>
          <w:szCs w:val="24"/>
        </w:rPr>
        <w:t xml:space="preserve">o to manage classes, add a student and enter their name, the log in you want them to use and a password. They could use their BV log in once they get one from the school, but you can create </w:t>
      </w:r>
      <w:r w:rsidRPr="00D27AEE">
        <w:rPr>
          <w:sz w:val="24"/>
          <w:szCs w:val="24"/>
        </w:rPr>
        <w:t>one as well. I did with some fake students when I created a class.</w:t>
      </w:r>
    </w:p>
    <w:p w:rsidR="00D27AEE" w:rsidRDefault="00D27AEE" w:rsidP="00D27A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cannot add a student that is loaded for you into the Pearson system already – you will get an “in use” message.</w:t>
      </w:r>
    </w:p>
    <w:p w:rsidR="00D27AEE" w:rsidRDefault="00D27AEE" w:rsidP="00D27AEE">
      <w:pPr>
        <w:rPr>
          <w:sz w:val="24"/>
          <w:szCs w:val="24"/>
        </w:rPr>
      </w:pPr>
    </w:p>
    <w:p w:rsidR="00D27AEE" w:rsidRPr="00E0648A" w:rsidRDefault="00E0648A" w:rsidP="00D27AEE">
      <w:pPr>
        <w:rPr>
          <w:b/>
          <w:sz w:val="28"/>
          <w:szCs w:val="28"/>
        </w:rPr>
      </w:pPr>
      <w:r w:rsidRPr="00E0648A">
        <w:rPr>
          <w:b/>
          <w:sz w:val="28"/>
          <w:szCs w:val="28"/>
        </w:rPr>
        <w:t>Assigning the Diagnostic Test or other assessments</w:t>
      </w:r>
    </w:p>
    <w:p w:rsidR="00E0648A" w:rsidRDefault="00E0648A" w:rsidP="00D27AEE">
      <w:pPr>
        <w:rPr>
          <w:sz w:val="24"/>
          <w:szCs w:val="24"/>
        </w:rPr>
      </w:pPr>
    </w:p>
    <w:p w:rsidR="00E0648A" w:rsidRPr="0079248C" w:rsidRDefault="0079248C" w:rsidP="007924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248C">
        <w:rPr>
          <w:sz w:val="24"/>
          <w:szCs w:val="24"/>
        </w:rPr>
        <w:t>You need to be in your teacher home page. Find the tabs across the top and click content.</w:t>
      </w:r>
    </w:p>
    <w:p w:rsidR="0079248C" w:rsidRPr="0079248C" w:rsidRDefault="0079248C" w:rsidP="007924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248C">
        <w:rPr>
          <w:sz w:val="24"/>
          <w:szCs w:val="24"/>
        </w:rPr>
        <w:t>Next you will hover or click and see tests, select.</w:t>
      </w:r>
    </w:p>
    <w:p w:rsidR="0079248C" w:rsidRPr="0079248C" w:rsidRDefault="0079248C" w:rsidP="007924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248C">
        <w:rPr>
          <w:sz w:val="24"/>
          <w:szCs w:val="24"/>
        </w:rPr>
        <w:t xml:space="preserve">You can then choose the book, and then the drop down window gives you assessment options like benchmark test, beginning, mid and end benchmark test, open-book test, etc. </w:t>
      </w:r>
    </w:p>
    <w:p w:rsidR="0079248C" w:rsidRDefault="0079248C" w:rsidP="007924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248C">
        <w:rPr>
          <w:sz w:val="24"/>
          <w:szCs w:val="24"/>
        </w:rPr>
        <w:t>Choose beginning year benchmark and click go.</w:t>
      </w:r>
    </w:p>
    <w:p w:rsidR="00F041BA" w:rsidRPr="0079248C" w:rsidRDefault="00F041BA" w:rsidP="007924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When you see it listed, you click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and it will show you view, assign, etc. Select assign.</w:t>
      </w:r>
    </w:p>
    <w:p w:rsidR="0079248C" w:rsidRDefault="0079248C" w:rsidP="007924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248C">
        <w:rPr>
          <w:sz w:val="24"/>
          <w:szCs w:val="24"/>
        </w:rPr>
        <w:t xml:space="preserve">Click on the hours to assign it to and if you need to change the dates of the window of </w:t>
      </w:r>
      <w:proofErr w:type="gramStart"/>
      <w:r w:rsidRPr="0079248C">
        <w:rPr>
          <w:sz w:val="24"/>
          <w:szCs w:val="24"/>
        </w:rPr>
        <w:t>time</w:t>
      </w:r>
      <w:proofErr w:type="gramEnd"/>
      <w:r w:rsidRPr="0079248C">
        <w:rPr>
          <w:sz w:val="24"/>
          <w:szCs w:val="24"/>
        </w:rPr>
        <w:t xml:space="preserve"> the test is open; you need to do that here as well.</w:t>
      </w:r>
    </w:p>
    <w:p w:rsidR="0079248C" w:rsidRDefault="0079248C" w:rsidP="0079248C">
      <w:pPr>
        <w:rPr>
          <w:sz w:val="24"/>
          <w:szCs w:val="24"/>
        </w:rPr>
      </w:pPr>
    </w:p>
    <w:p w:rsidR="00563D79" w:rsidRDefault="00563D79" w:rsidP="00563D79">
      <w:p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Pr="00563D79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mandatory that you give the benchmark assessments, but keep in mind this is the tool that will help align the texts students read online</w:t>
      </w:r>
      <w:r>
        <w:rPr>
          <w:sz w:val="24"/>
          <w:szCs w:val="24"/>
        </w:rPr>
        <w:t xml:space="preserve"> to either on level, below or above</w:t>
      </w:r>
      <w:r>
        <w:rPr>
          <w:sz w:val="24"/>
          <w:szCs w:val="24"/>
        </w:rPr>
        <w:t>.</w:t>
      </w:r>
    </w:p>
    <w:p w:rsidR="00F041BA" w:rsidRDefault="00F041BA" w:rsidP="0079248C">
      <w:pPr>
        <w:rPr>
          <w:b/>
          <w:sz w:val="28"/>
          <w:szCs w:val="28"/>
        </w:rPr>
      </w:pPr>
    </w:p>
    <w:p w:rsidR="0079248C" w:rsidRDefault="0079248C" w:rsidP="0079248C">
      <w:pPr>
        <w:rPr>
          <w:b/>
          <w:sz w:val="28"/>
          <w:szCs w:val="28"/>
        </w:rPr>
      </w:pPr>
      <w:r w:rsidRPr="0079248C">
        <w:rPr>
          <w:b/>
          <w:sz w:val="28"/>
          <w:szCs w:val="28"/>
        </w:rPr>
        <w:t>Where do students find their assignments?</w:t>
      </w:r>
    </w:p>
    <w:p w:rsidR="00F041BA" w:rsidRPr="0079248C" w:rsidRDefault="00F041BA" w:rsidP="0079248C">
      <w:pPr>
        <w:rPr>
          <w:b/>
          <w:sz w:val="28"/>
          <w:szCs w:val="28"/>
        </w:rPr>
      </w:pPr>
    </w:p>
    <w:p w:rsidR="00F041BA" w:rsidRDefault="0079248C" w:rsidP="007924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9248C">
        <w:rPr>
          <w:sz w:val="24"/>
          <w:szCs w:val="24"/>
        </w:rPr>
        <w:t>When a student logs in, they will see their book and a heading type of screen with some illustration</w:t>
      </w:r>
      <w:r w:rsidR="00F041BA">
        <w:rPr>
          <w:sz w:val="24"/>
          <w:szCs w:val="24"/>
        </w:rPr>
        <w:t>,</w:t>
      </w:r>
      <w:r w:rsidRPr="0079248C">
        <w:rPr>
          <w:sz w:val="24"/>
          <w:szCs w:val="24"/>
        </w:rPr>
        <w:t xml:space="preserve"> depending on the grade level. Right under that picture is the </w:t>
      </w:r>
      <w:r w:rsidR="00F041BA">
        <w:rPr>
          <w:sz w:val="24"/>
          <w:szCs w:val="24"/>
        </w:rPr>
        <w:t>“</w:t>
      </w:r>
      <w:r w:rsidRPr="0079248C">
        <w:rPr>
          <w:sz w:val="24"/>
          <w:szCs w:val="24"/>
        </w:rPr>
        <w:t>to do</w:t>
      </w:r>
      <w:r w:rsidR="00F041BA">
        <w:rPr>
          <w:sz w:val="24"/>
          <w:szCs w:val="24"/>
        </w:rPr>
        <w:t>”</w:t>
      </w:r>
      <w:r w:rsidRPr="0079248C">
        <w:rPr>
          <w:sz w:val="24"/>
          <w:szCs w:val="24"/>
        </w:rPr>
        <w:t xml:space="preserve"> button with an arrow. </w:t>
      </w:r>
    </w:p>
    <w:p w:rsidR="00F041BA" w:rsidRDefault="0079248C" w:rsidP="007924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9248C">
        <w:rPr>
          <w:sz w:val="24"/>
          <w:szCs w:val="24"/>
        </w:rPr>
        <w:t xml:space="preserve">When they click it, the assignments will show up for students to click and complete. </w:t>
      </w:r>
    </w:p>
    <w:p w:rsidR="0079248C" w:rsidRDefault="00F041BA" w:rsidP="007924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="0079248C" w:rsidRPr="0079248C">
        <w:rPr>
          <w:sz w:val="24"/>
          <w:szCs w:val="24"/>
        </w:rPr>
        <w:t xml:space="preserve"> can even browse the book from that main screen and see their progress as they </w:t>
      </w:r>
      <w:r>
        <w:rPr>
          <w:sz w:val="24"/>
          <w:szCs w:val="24"/>
        </w:rPr>
        <w:t>complete</w:t>
      </w:r>
      <w:r w:rsidR="0079248C" w:rsidRPr="0079248C">
        <w:rPr>
          <w:sz w:val="24"/>
          <w:szCs w:val="24"/>
        </w:rPr>
        <w:t xml:space="preserve"> tasks and assignments. </w:t>
      </w:r>
    </w:p>
    <w:p w:rsidR="00F041BA" w:rsidRDefault="00F041BA" w:rsidP="007924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Due dates will be listed for students to see as well on their list of “to do’s”</w:t>
      </w:r>
    </w:p>
    <w:p w:rsidR="00F041BA" w:rsidRDefault="00F041BA" w:rsidP="00F041BA">
      <w:pPr>
        <w:rPr>
          <w:sz w:val="24"/>
          <w:szCs w:val="24"/>
        </w:rPr>
      </w:pPr>
    </w:p>
    <w:p w:rsidR="00F041BA" w:rsidRDefault="00F041BA" w:rsidP="00F041BA">
      <w:pPr>
        <w:rPr>
          <w:sz w:val="24"/>
          <w:szCs w:val="24"/>
        </w:rPr>
      </w:pPr>
    </w:p>
    <w:p w:rsidR="00F041BA" w:rsidRDefault="00F041BA" w:rsidP="00F041BA">
      <w:pPr>
        <w:rPr>
          <w:b/>
          <w:sz w:val="28"/>
          <w:szCs w:val="28"/>
        </w:rPr>
      </w:pPr>
      <w:r w:rsidRPr="00F041BA">
        <w:rPr>
          <w:b/>
          <w:sz w:val="28"/>
          <w:szCs w:val="28"/>
        </w:rPr>
        <w:t>Where do I see my student results from testing or an assignment?</w:t>
      </w:r>
    </w:p>
    <w:p w:rsidR="00F041BA" w:rsidRPr="00F041BA" w:rsidRDefault="00F041BA" w:rsidP="00F041BA">
      <w:pPr>
        <w:rPr>
          <w:b/>
          <w:sz w:val="28"/>
          <w:szCs w:val="28"/>
        </w:rPr>
      </w:pPr>
    </w:p>
    <w:p w:rsidR="00F041BA" w:rsidRPr="00F041BA" w:rsidRDefault="00F041BA" w:rsidP="00F041B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041BA">
        <w:rPr>
          <w:sz w:val="24"/>
          <w:szCs w:val="24"/>
        </w:rPr>
        <w:t>On teacher main page, click reports, top tab.</w:t>
      </w:r>
    </w:p>
    <w:p w:rsidR="00F041BA" w:rsidRDefault="00F041BA" w:rsidP="00F041B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041BA">
        <w:rPr>
          <w:sz w:val="24"/>
          <w:szCs w:val="24"/>
        </w:rPr>
        <w:t>You can see results by skill for your grade level or click</w:t>
      </w:r>
      <w:r>
        <w:rPr>
          <w:sz w:val="24"/>
          <w:szCs w:val="24"/>
        </w:rPr>
        <w:t xml:space="preserve"> the title with CC and you can see how they do on the common core standards and where they are achieving mastery or not.</w:t>
      </w:r>
    </w:p>
    <w:p w:rsidR="00F041BA" w:rsidRDefault="00F041BA" w:rsidP="00F041BA">
      <w:pPr>
        <w:rPr>
          <w:sz w:val="24"/>
          <w:szCs w:val="24"/>
        </w:rPr>
      </w:pPr>
    </w:p>
    <w:p w:rsidR="00F041BA" w:rsidRDefault="00F041BA" w:rsidP="00F041BA">
      <w:pPr>
        <w:rPr>
          <w:sz w:val="24"/>
          <w:szCs w:val="24"/>
        </w:rPr>
      </w:pPr>
    </w:p>
    <w:p w:rsidR="00F041BA" w:rsidRDefault="00F041BA" w:rsidP="00F041BA">
      <w:pPr>
        <w:rPr>
          <w:sz w:val="24"/>
          <w:szCs w:val="24"/>
        </w:rPr>
      </w:pPr>
    </w:p>
    <w:p w:rsidR="00F041BA" w:rsidRDefault="00563D79" w:rsidP="00F041BA">
      <w:pPr>
        <w:rPr>
          <w:sz w:val="24"/>
          <w:szCs w:val="24"/>
        </w:rPr>
      </w:pPr>
      <w:r>
        <w:rPr>
          <w:sz w:val="24"/>
          <w:szCs w:val="24"/>
        </w:rPr>
        <w:t>I have not had much training o</w:t>
      </w:r>
      <w:r w:rsidR="00F041BA">
        <w:rPr>
          <w:sz w:val="24"/>
          <w:szCs w:val="24"/>
        </w:rPr>
        <w:t xml:space="preserve">n these </w:t>
      </w:r>
      <w:r>
        <w:rPr>
          <w:sz w:val="24"/>
          <w:szCs w:val="24"/>
        </w:rPr>
        <w:t xml:space="preserve">online </w:t>
      </w:r>
      <w:r w:rsidR="00F041BA">
        <w:rPr>
          <w:sz w:val="24"/>
          <w:szCs w:val="24"/>
        </w:rPr>
        <w:t xml:space="preserve">pieces either, however; </w:t>
      </w:r>
      <w:r>
        <w:rPr>
          <w:sz w:val="24"/>
          <w:szCs w:val="24"/>
        </w:rPr>
        <w:t>I can be</w:t>
      </w:r>
      <w:r w:rsidR="00F041BA">
        <w:rPr>
          <w:sz w:val="24"/>
          <w:szCs w:val="24"/>
        </w:rPr>
        <w:t xml:space="preserve"> available to come help you </w:t>
      </w:r>
      <w:r>
        <w:rPr>
          <w:sz w:val="24"/>
          <w:szCs w:val="24"/>
        </w:rPr>
        <w:t xml:space="preserve">during plan </w:t>
      </w:r>
      <w:r w:rsidR="00F041BA">
        <w:rPr>
          <w:sz w:val="24"/>
          <w:szCs w:val="24"/>
        </w:rPr>
        <w:t xml:space="preserve">or you can call me and we can walk through the pieces together. I have learned a lot by just creating a fake class with me </w:t>
      </w:r>
      <w:r>
        <w:rPr>
          <w:sz w:val="24"/>
          <w:szCs w:val="24"/>
        </w:rPr>
        <w:t>as a studen</w:t>
      </w:r>
      <w:r w:rsidR="00F041BA">
        <w:rPr>
          <w:sz w:val="24"/>
          <w:szCs w:val="24"/>
        </w:rPr>
        <w:t xml:space="preserve">t so I can play around with </w:t>
      </w:r>
      <w:r>
        <w:rPr>
          <w:sz w:val="24"/>
          <w:szCs w:val="24"/>
        </w:rPr>
        <w:t xml:space="preserve">the tools and see what students see. That might be a good idea for some of you; as well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we can check out the difference in assessment types, or how assignments work for students completing them online. Many of the assignments score for you as students complete them.</w:t>
      </w:r>
    </w:p>
    <w:p w:rsidR="00563D79" w:rsidRDefault="00563D79" w:rsidP="00F041BA">
      <w:pPr>
        <w:rPr>
          <w:sz w:val="24"/>
          <w:szCs w:val="24"/>
        </w:rPr>
      </w:pPr>
    </w:p>
    <w:p w:rsidR="00563D79" w:rsidRDefault="00563D79" w:rsidP="00F041BA">
      <w:pPr>
        <w:rPr>
          <w:sz w:val="24"/>
          <w:szCs w:val="24"/>
        </w:rPr>
      </w:pPr>
      <w:r>
        <w:rPr>
          <w:sz w:val="24"/>
          <w:szCs w:val="24"/>
        </w:rPr>
        <w:t xml:space="preserve">These are </w:t>
      </w:r>
      <w:r w:rsidRPr="00563D79">
        <w:rPr>
          <w:sz w:val="24"/>
          <w:szCs w:val="24"/>
          <w:u w:val="single"/>
        </w:rPr>
        <w:t>just options</w:t>
      </w:r>
      <w:r>
        <w:rPr>
          <w:sz w:val="24"/>
          <w:szCs w:val="24"/>
        </w:rPr>
        <w:t xml:space="preserve"> if you want to </w:t>
      </w:r>
      <w:r w:rsidRPr="00563D79">
        <w:rPr>
          <w:b/>
          <w:sz w:val="24"/>
          <w:szCs w:val="24"/>
        </w:rPr>
        <w:t>explore</w:t>
      </w:r>
      <w:r>
        <w:rPr>
          <w:sz w:val="24"/>
          <w:szCs w:val="24"/>
        </w:rPr>
        <w:t xml:space="preserve"> what online tools are available with Pearson.</w:t>
      </w:r>
    </w:p>
    <w:p w:rsidR="00F041BA" w:rsidRDefault="00F041BA" w:rsidP="00F041BA">
      <w:pPr>
        <w:rPr>
          <w:sz w:val="24"/>
          <w:szCs w:val="24"/>
        </w:rPr>
      </w:pPr>
      <w:bookmarkStart w:id="0" w:name="_GoBack"/>
      <w:bookmarkEnd w:id="0"/>
    </w:p>
    <w:sectPr w:rsidR="00F0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E5B"/>
    <w:multiLevelType w:val="hybridMultilevel"/>
    <w:tmpl w:val="7A46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130"/>
    <w:multiLevelType w:val="hybridMultilevel"/>
    <w:tmpl w:val="91341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5ED2"/>
    <w:multiLevelType w:val="hybridMultilevel"/>
    <w:tmpl w:val="E4BEE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3BFD"/>
    <w:multiLevelType w:val="hybridMultilevel"/>
    <w:tmpl w:val="39E09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4D88"/>
    <w:multiLevelType w:val="hybridMultilevel"/>
    <w:tmpl w:val="47A4CE4C"/>
    <w:lvl w:ilvl="0" w:tplc="9CE47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34AB"/>
    <w:multiLevelType w:val="hybridMultilevel"/>
    <w:tmpl w:val="1C46FECA"/>
    <w:lvl w:ilvl="0" w:tplc="9CE47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C21F2"/>
    <w:multiLevelType w:val="hybridMultilevel"/>
    <w:tmpl w:val="3D0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B55D1"/>
    <w:multiLevelType w:val="hybridMultilevel"/>
    <w:tmpl w:val="0000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63AC9"/>
    <w:multiLevelType w:val="hybridMultilevel"/>
    <w:tmpl w:val="07A0F3E4"/>
    <w:lvl w:ilvl="0" w:tplc="9CE47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09"/>
    <w:rsid w:val="004635A2"/>
    <w:rsid w:val="00563D79"/>
    <w:rsid w:val="005E61D3"/>
    <w:rsid w:val="0079248C"/>
    <w:rsid w:val="00D10AC4"/>
    <w:rsid w:val="00D27109"/>
    <w:rsid w:val="00D27AEE"/>
    <w:rsid w:val="00E0648A"/>
    <w:rsid w:val="00F0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success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3</cp:revision>
  <dcterms:created xsi:type="dcterms:W3CDTF">2012-09-04T20:08:00Z</dcterms:created>
  <dcterms:modified xsi:type="dcterms:W3CDTF">2012-09-11T18:51:00Z</dcterms:modified>
</cp:coreProperties>
</file>