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18" w:rsidRPr="00BF0E59" w:rsidRDefault="005E5CA4" w:rsidP="003F0818">
      <w:pPr>
        <w:contextualSpacing/>
        <w:jc w:val="center"/>
        <w:rPr>
          <w:rFonts w:ascii="Poor Richard" w:hAnsi="Poor Richard"/>
          <w:b/>
          <w:sz w:val="56"/>
          <w:szCs w:val="56"/>
        </w:rPr>
      </w:pPr>
      <w:r w:rsidRPr="00BF0E59">
        <w:rPr>
          <w:rFonts w:ascii="Poor Richard" w:hAnsi="Poor Richard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17BF608" wp14:editId="0B9A4908">
            <wp:simplePos x="0" y="0"/>
            <wp:positionH relativeFrom="column">
              <wp:posOffset>6030802</wp:posOffset>
            </wp:positionH>
            <wp:positionV relativeFrom="paragraph">
              <wp:posOffset>-219075</wp:posOffset>
            </wp:positionV>
            <wp:extent cx="1057275" cy="1363980"/>
            <wp:effectExtent l="0" t="0" r="9525" b="7620"/>
            <wp:wrapNone/>
            <wp:docPr id="4" name="Picture 4" descr="C:\Users\ayoung\AppData\Local\Microsoft\Windows\Temporary Internet Files\Content.IE5\CQ3I6VRV\MP90043064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young\AppData\Local\Microsoft\Windows\Temporary Internet Files\Content.IE5\CQ3I6VRV\MP900430643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E59">
        <w:rPr>
          <w:rFonts w:ascii="Poor Richard" w:hAnsi="Poor Richard"/>
          <w:b/>
          <w:sz w:val="56"/>
          <w:szCs w:val="56"/>
        </w:rPr>
        <w:t>Unit 4</w:t>
      </w:r>
      <w:r w:rsidR="00464BAC" w:rsidRPr="00BF0E59">
        <w:rPr>
          <w:rFonts w:ascii="Poor Richard" w:hAnsi="Poor Richard"/>
          <w:b/>
          <w:sz w:val="56"/>
          <w:szCs w:val="56"/>
        </w:rPr>
        <w:t xml:space="preserve">:  </w:t>
      </w:r>
      <w:r w:rsidRPr="00BF0E59">
        <w:rPr>
          <w:rFonts w:ascii="Poor Richard" w:hAnsi="Poor Richard"/>
          <w:b/>
          <w:sz w:val="56"/>
          <w:szCs w:val="56"/>
        </w:rPr>
        <w:t>Human Spirit</w:t>
      </w:r>
    </w:p>
    <w:p w:rsidR="003F0818" w:rsidRPr="00BF0E59" w:rsidRDefault="003704EB" w:rsidP="003F0818">
      <w:pPr>
        <w:contextualSpacing/>
        <w:jc w:val="center"/>
        <w:rPr>
          <w:rFonts w:ascii="Poor Richard" w:hAnsi="Poor Richard"/>
          <w:b/>
          <w:sz w:val="48"/>
          <w:szCs w:val="48"/>
        </w:rPr>
      </w:pPr>
      <w:r>
        <w:rPr>
          <w:rFonts w:ascii="Poor Richard" w:hAnsi="Poor Richard"/>
          <w:b/>
          <w:sz w:val="48"/>
          <w:szCs w:val="48"/>
        </w:rPr>
        <w:t xml:space="preserve">Student Language </w:t>
      </w:r>
      <w:bookmarkStart w:id="0" w:name="_GoBack"/>
      <w:bookmarkEnd w:id="0"/>
      <w:r w:rsidR="00464BAC" w:rsidRPr="00BF0E59">
        <w:rPr>
          <w:rFonts w:ascii="Poor Richard" w:hAnsi="Poor Richard"/>
          <w:b/>
          <w:sz w:val="48"/>
          <w:szCs w:val="48"/>
        </w:rPr>
        <w:t>Learning Targets</w:t>
      </w:r>
    </w:p>
    <w:p w:rsidR="00464BAC" w:rsidRPr="003F0818" w:rsidRDefault="00464BAC" w:rsidP="003F0818">
      <w:pPr>
        <w:contextualSpacing/>
        <w:rPr>
          <w:rFonts w:ascii="Poor Richard" w:hAnsi="Poor Richard"/>
          <w:sz w:val="48"/>
          <w:szCs w:val="48"/>
        </w:rPr>
      </w:pPr>
      <w:r w:rsidRPr="00464BAC">
        <w:rPr>
          <w:rFonts w:ascii="Poor Richard" w:hAnsi="Poor Richard"/>
          <w:b/>
          <w:sz w:val="36"/>
          <w:szCs w:val="36"/>
          <w:u w:val="single"/>
        </w:rPr>
        <w:t>Literature</w:t>
      </w:r>
    </w:p>
    <w:p w:rsidR="00143BD9" w:rsidRDefault="00143BD9" w:rsidP="00464BAC">
      <w:pPr>
        <w:contextualSpacing/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 xml:space="preserve">I can. . . . . . </w:t>
      </w:r>
    </w:p>
    <w:p w:rsidR="00EF73B6" w:rsidRPr="004A60B2" w:rsidRDefault="00464BAC" w:rsidP="00F206F7">
      <w:pPr>
        <w:contextualSpacing/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RL.6.</w:t>
      </w:r>
      <w:r w:rsidR="00EF73B6">
        <w:rPr>
          <w:rFonts w:ascii="Poor Richard" w:hAnsi="Poor Richard"/>
          <w:sz w:val="36"/>
          <w:szCs w:val="36"/>
        </w:rPr>
        <w:t>10</w:t>
      </w:r>
      <w:r w:rsidR="00F206F7">
        <w:rPr>
          <w:rFonts w:ascii="Poor Richard" w:hAnsi="Poor Richard"/>
          <w:sz w:val="36"/>
          <w:szCs w:val="36"/>
        </w:rPr>
        <w:tab/>
      </w:r>
      <w:r w:rsidR="00EF73B6" w:rsidRPr="004A60B2">
        <w:rPr>
          <w:rFonts w:ascii="Poor Richard" w:hAnsi="Poor Richard"/>
          <w:sz w:val="36"/>
          <w:szCs w:val="36"/>
        </w:rPr>
        <w:t xml:space="preserve">read and </w:t>
      </w:r>
      <w:proofErr w:type="gramStart"/>
      <w:r w:rsidR="00EF73B6" w:rsidRPr="004A60B2">
        <w:rPr>
          <w:rFonts w:ascii="Poor Richard" w:hAnsi="Poor Richard"/>
          <w:sz w:val="36"/>
          <w:szCs w:val="36"/>
        </w:rPr>
        <w:t>comprehend</w:t>
      </w:r>
      <w:proofErr w:type="gramEnd"/>
      <w:r w:rsidR="00EF73B6" w:rsidRPr="004A60B2">
        <w:rPr>
          <w:rFonts w:ascii="Poor Richard" w:hAnsi="Poor Richard"/>
          <w:sz w:val="36"/>
          <w:szCs w:val="36"/>
        </w:rPr>
        <w:t xml:space="preserve"> complex literary and informational texts </w:t>
      </w:r>
    </w:p>
    <w:p w:rsidR="00D64DFC" w:rsidRPr="004A60B2" w:rsidRDefault="00EF73B6" w:rsidP="00F206F7">
      <w:pPr>
        <w:contextualSpacing/>
        <w:rPr>
          <w:rFonts w:ascii="Poor Richard" w:hAnsi="Poor Richard"/>
          <w:sz w:val="36"/>
          <w:szCs w:val="36"/>
        </w:rPr>
      </w:pPr>
      <w:r w:rsidRPr="004A60B2">
        <w:rPr>
          <w:rFonts w:ascii="Poor Richard" w:hAnsi="Poor Richard"/>
          <w:sz w:val="36"/>
          <w:szCs w:val="36"/>
        </w:rPr>
        <w:tab/>
      </w:r>
      <w:r w:rsidRPr="004A60B2">
        <w:rPr>
          <w:rFonts w:ascii="Poor Richard" w:hAnsi="Poor Richard"/>
          <w:sz w:val="36"/>
          <w:szCs w:val="36"/>
        </w:rPr>
        <w:tab/>
        <w:t>independently and proficiently.</w:t>
      </w:r>
      <w:r w:rsidR="0065337B" w:rsidRPr="004A60B2">
        <w:rPr>
          <w:rFonts w:ascii="Poor Richard" w:hAnsi="Poor Richard"/>
          <w:sz w:val="36"/>
          <w:szCs w:val="36"/>
        </w:rPr>
        <w:tab/>
      </w:r>
    </w:p>
    <w:p w:rsidR="00EF73B6" w:rsidRPr="004A60B2" w:rsidRDefault="00EF73B6" w:rsidP="00F206F7">
      <w:pPr>
        <w:contextualSpacing/>
        <w:rPr>
          <w:rFonts w:ascii="Poor Richard" w:hAnsi="Poor Richard"/>
          <w:sz w:val="36"/>
          <w:szCs w:val="36"/>
        </w:rPr>
      </w:pPr>
    </w:p>
    <w:p w:rsidR="00EF73B6" w:rsidRPr="004A60B2" w:rsidRDefault="00EF73B6" w:rsidP="00464BAC">
      <w:pPr>
        <w:contextualSpacing/>
        <w:rPr>
          <w:rFonts w:ascii="Poor Richard" w:hAnsi="Poor Richard"/>
          <w:sz w:val="36"/>
          <w:szCs w:val="36"/>
        </w:rPr>
      </w:pPr>
      <w:r w:rsidRPr="004A60B2">
        <w:rPr>
          <w:rFonts w:ascii="Poor Richard" w:hAnsi="Poor Richard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43B6D1C4" wp14:editId="579A2BBC">
            <wp:simplePos x="0" y="0"/>
            <wp:positionH relativeFrom="column">
              <wp:posOffset>133350</wp:posOffset>
            </wp:positionH>
            <wp:positionV relativeFrom="paragraph">
              <wp:posOffset>18415</wp:posOffset>
            </wp:positionV>
            <wp:extent cx="266700" cy="266700"/>
            <wp:effectExtent l="0" t="0" r="0" b="0"/>
            <wp:wrapTight wrapText="bothSides">
              <wp:wrapPolygon edited="0">
                <wp:start x="3086" y="0"/>
                <wp:lineTo x="0" y="4629"/>
                <wp:lineTo x="0" y="16971"/>
                <wp:lineTo x="6171" y="20057"/>
                <wp:lineTo x="15429" y="20057"/>
                <wp:lineTo x="20057" y="16971"/>
                <wp:lineTo x="20057" y="4629"/>
                <wp:lineTo x="16971" y="0"/>
                <wp:lineTo x="3086" y="0"/>
              </wp:wrapPolygon>
            </wp:wrapTight>
            <wp:docPr id="5" name="Picture 5" descr="C:\Users\ayoung\AppData\Local\Microsoft\Windows\Temporary Internet Files\Content.IE5\KYD7ZPHC\MC90043473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young\AppData\Local\Microsoft\Windows\Temporary Internet Files\Content.IE5\KYD7ZPHC\MC900434737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0B2">
        <w:rPr>
          <w:rFonts w:ascii="Poor Richard" w:hAnsi="Poor Richard"/>
          <w:sz w:val="36"/>
          <w:szCs w:val="36"/>
        </w:rPr>
        <w:tab/>
        <w:t>Encounter a diverse range of engaging and culturally sensitive text</w:t>
      </w:r>
    </w:p>
    <w:p w:rsidR="00EF73B6" w:rsidRPr="004A60B2" w:rsidRDefault="00EF73B6" w:rsidP="00464BAC">
      <w:pPr>
        <w:contextualSpacing/>
        <w:rPr>
          <w:rFonts w:ascii="Poor Richard" w:hAnsi="Poor Richard"/>
          <w:sz w:val="36"/>
          <w:szCs w:val="36"/>
        </w:rPr>
      </w:pPr>
      <w:r w:rsidRPr="004A60B2">
        <w:rPr>
          <w:rFonts w:ascii="Poor Richard" w:hAnsi="Poor Richard"/>
          <w:sz w:val="36"/>
          <w:szCs w:val="36"/>
        </w:rPr>
        <w:tab/>
      </w:r>
      <w:r w:rsidRPr="004A60B2">
        <w:rPr>
          <w:rFonts w:ascii="Poor Richard" w:hAnsi="Poor Richard"/>
          <w:sz w:val="36"/>
          <w:szCs w:val="36"/>
        </w:rPr>
        <w:tab/>
        <w:t>and media that motivate the desire to be literate.</w:t>
      </w:r>
    </w:p>
    <w:p w:rsidR="00F16C27" w:rsidRPr="004A60B2" w:rsidRDefault="00F16C27" w:rsidP="00464BAC">
      <w:pPr>
        <w:contextualSpacing/>
        <w:rPr>
          <w:rFonts w:ascii="Poor Richard" w:hAnsi="Poor Richard"/>
          <w:sz w:val="36"/>
          <w:szCs w:val="36"/>
        </w:rPr>
      </w:pPr>
    </w:p>
    <w:p w:rsidR="00EF73B6" w:rsidRPr="004A60B2" w:rsidRDefault="00EF73B6" w:rsidP="00464BAC">
      <w:pPr>
        <w:contextualSpacing/>
        <w:rPr>
          <w:rFonts w:ascii="Poor Richard" w:hAnsi="Poor Richard"/>
          <w:sz w:val="36"/>
          <w:szCs w:val="36"/>
        </w:rPr>
      </w:pPr>
      <w:r w:rsidRPr="004A60B2">
        <w:rPr>
          <w:rFonts w:ascii="Poor Richard" w:hAnsi="Poor Richard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08CBBD7" wp14:editId="420EFA33">
            <wp:simplePos x="0" y="0"/>
            <wp:positionH relativeFrom="column">
              <wp:posOffset>133350</wp:posOffset>
            </wp:positionH>
            <wp:positionV relativeFrom="paragraph">
              <wp:posOffset>54610</wp:posOffset>
            </wp:positionV>
            <wp:extent cx="267970" cy="267970"/>
            <wp:effectExtent l="0" t="0" r="0" b="0"/>
            <wp:wrapTight wrapText="bothSides">
              <wp:wrapPolygon edited="0">
                <wp:start x="3071" y="0"/>
                <wp:lineTo x="0" y="4607"/>
                <wp:lineTo x="0" y="16891"/>
                <wp:lineTo x="6142" y="19962"/>
                <wp:lineTo x="15355" y="19962"/>
                <wp:lineTo x="19962" y="16891"/>
                <wp:lineTo x="19962" y="4607"/>
                <wp:lineTo x="16891" y="0"/>
                <wp:lineTo x="3071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0B2">
        <w:rPr>
          <w:rFonts w:ascii="Poor Richard" w:hAnsi="Poor Richard"/>
          <w:sz w:val="36"/>
          <w:szCs w:val="36"/>
        </w:rPr>
        <w:tab/>
        <w:t xml:space="preserve">Read, both independently and collaboratively, print, non-print, and </w:t>
      </w:r>
    </w:p>
    <w:p w:rsidR="00EF73B6" w:rsidRPr="004A60B2" w:rsidRDefault="00EF73B6" w:rsidP="00464BAC">
      <w:pPr>
        <w:contextualSpacing/>
        <w:rPr>
          <w:rFonts w:ascii="Poor Richard" w:hAnsi="Poor Richard"/>
          <w:sz w:val="36"/>
          <w:szCs w:val="36"/>
        </w:rPr>
      </w:pPr>
      <w:r w:rsidRPr="004A60B2">
        <w:rPr>
          <w:rFonts w:ascii="Poor Richard" w:hAnsi="Poor Richard"/>
          <w:sz w:val="36"/>
          <w:szCs w:val="36"/>
        </w:rPr>
        <w:tab/>
        <w:t>multi-modal works proficiently and critically to be media literate.</w:t>
      </w:r>
    </w:p>
    <w:p w:rsidR="00EF73B6" w:rsidRPr="004A60B2" w:rsidRDefault="00EF73B6" w:rsidP="00464BAC">
      <w:pPr>
        <w:contextualSpacing/>
        <w:rPr>
          <w:rFonts w:ascii="Poor Richard" w:hAnsi="Poor Richard"/>
          <w:sz w:val="36"/>
          <w:szCs w:val="36"/>
        </w:rPr>
      </w:pPr>
    </w:p>
    <w:p w:rsidR="00EF73B6" w:rsidRPr="004A60B2" w:rsidRDefault="00F206F7" w:rsidP="00464BAC">
      <w:pPr>
        <w:contextualSpacing/>
        <w:rPr>
          <w:rFonts w:ascii="Poor Richard" w:hAnsi="Poor Richard"/>
          <w:sz w:val="36"/>
          <w:szCs w:val="36"/>
        </w:rPr>
      </w:pPr>
      <w:r w:rsidRPr="004A60B2">
        <w:rPr>
          <w:rFonts w:ascii="Poor Richard" w:hAnsi="Poor Richard"/>
          <w:sz w:val="36"/>
          <w:szCs w:val="36"/>
        </w:rPr>
        <w:t>.</w:t>
      </w:r>
    </w:p>
    <w:p w:rsidR="00464BAC" w:rsidRPr="004A60B2" w:rsidRDefault="00464BAC" w:rsidP="00464BAC">
      <w:pPr>
        <w:contextualSpacing/>
        <w:rPr>
          <w:rFonts w:ascii="Poor Richard" w:hAnsi="Poor Richard"/>
          <w:sz w:val="36"/>
          <w:szCs w:val="36"/>
        </w:rPr>
      </w:pPr>
      <w:r w:rsidRPr="004A60B2">
        <w:rPr>
          <w:rFonts w:ascii="Poor Richard" w:hAnsi="Poor Richard"/>
          <w:b/>
          <w:sz w:val="36"/>
          <w:szCs w:val="36"/>
          <w:u w:val="single"/>
        </w:rPr>
        <w:t>Informational Text</w:t>
      </w:r>
    </w:p>
    <w:p w:rsidR="00143BD9" w:rsidRPr="004A60B2" w:rsidRDefault="00143BD9" w:rsidP="00464BAC">
      <w:pPr>
        <w:contextualSpacing/>
        <w:rPr>
          <w:rFonts w:ascii="Poor Richard" w:hAnsi="Poor Richard"/>
          <w:sz w:val="36"/>
          <w:szCs w:val="36"/>
        </w:rPr>
      </w:pPr>
      <w:r w:rsidRPr="004A60B2">
        <w:rPr>
          <w:rFonts w:ascii="Poor Richard" w:hAnsi="Poor Richard"/>
          <w:sz w:val="36"/>
          <w:szCs w:val="36"/>
        </w:rPr>
        <w:t xml:space="preserve">I can . . . . . </w:t>
      </w:r>
    </w:p>
    <w:p w:rsidR="00EF73B6" w:rsidRPr="004A60B2" w:rsidRDefault="00464BAC" w:rsidP="00EF73B6">
      <w:pPr>
        <w:contextualSpacing/>
        <w:rPr>
          <w:rFonts w:ascii="Poor Richard" w:hAnsi="Poor Richard"/>
          <w:sz w:val="36"/>
          <w:szCs w:val="36"/>
        </w:rPr>
      </w:pPr>
      <w:r w:rsidRPr="004A60B2">
        <w:rPr>
          <w:rFonts w:ascii="Poor Richard" w:hAnsi="Poor Richard"/>
          <w:sz w:val="36"/>
          <w:szCs w:val="36"/>
        </w:rPr>
        <w:t>RI.6.1</w:t>
      </w:r>
      <w:r w:rsidR="00EF73B6" w:rsidRPr="004A60B2">
        <w:rPr>
          <w:rFonts w:ascii="Poor Richard" w:hAnsi="Poor Richard"/>
          <w:sz w:val="36"/>
          <w:szCs w:val="36"/>
        </w:rPr>
        <w:t>0</w:t>
      </w:r>
      <w:r w:rsidR="00EF73B6" w:rsidRPr="004A60B2">
        <w:rPr>
          <w:rFonts w:ascii="Poor Richard" w:hAnsi="Poor Richard"/>
          <w:sz w:val="36"/>
          <w:szCs w:val="36"/>
        </w:rPr>
        <w:tab/>
      </w:r>
      <w:r w:rsidR="00F16C27" w:rsidRPr="004A60B2">
        <w:rPr>
          <w:rFonts w:ascii="Poor Richard" w:hAnsi="Poor Richard"/>
          <w:sz w:val="36"/>
          <w:szCs w:val="36"/>
        </w:rPr>
        <w:t xml:space="preserve">read and comprehend complex literary and informational texts </w:t>
      </w:r>
    </w:p>
    <w:p w:rsidR="00F16C27" w:rsidRPr="004A60B2" w:rsidRDefault="00F16C27" w:rsidP="00EF73B6">
      <w:pPr>
        <w:contextualSpacing/>
        <w:rPr>
          <w:rFonts w:ascii="Poor Richard" w:hAnsi="Poor Richard"/>
          <w:sz w:val="36"/>
          <w:szCs w:val="36"/>
        </w:rPr>
      </w:pPr>
      <w:r w:rsidRPr="004A60B2">
        <w:rPr>
          <w:rFonts w:ascii="Poor Richard" w:hAnsi="Poor Richard"/>
          <w:sz w:val="36"/>
          <w:szCs w:val="36"/>
        </w:rPr>
        <w:tab/>
      </w:r>
      <w:r w:rsidRPr="004A60B2">
        <w:rPr>
          <w:rFonts w:ascii="Poor Richard" w:hAnsi="Poor Richard"/>
          <w:sz w:val="36"/>
          <w:szCs w:val="36"/>
        </w:rPr>
        <w:tab/>
        <w:t>independently and proficiently.</w:t>
      </w:r>
    </w:p>
    <w:p w:rsidR="00CB388F" w:rsidRPr="004A60B2" w:rsidRDefault="00464BAC" w:rsidP="00464BAC">
      <w:pPr>
        <w:contextualSpacing/>
        <w:rPr>
          <w:rFonts w:ascii="Poor Richard" w:hAnsi="Poor Richard"/>
          <w:sz w:val="36"/>
          <w:szCs w:val="36"/>
        </w:rPr>
      </w:pPr>
      <w:r w:rsidRPr="004A60B2">
        <w:rPr>
          <w:rFonts w:ascii="Poor Richard" w:hAnsi="Poor Richard"/>
          <w:sz w:val="36"/>
          <w:szCs w:val="36"/>
        </w:rPr>
        <w:t xml:space="preserve">  </w:t>
      </w:r>
    </w:p>
    <w:p w:rsidR="00464BAC" w:rsidRPr="004A60B2" w:rsidRDefault="00464BAC" w:rsidP="00464BAC">
      <w:pPr>
        <w:contextualSpacing/>
        <w:rPr>
          <w:rFonts w:ascii="Poor Richard" w:hAnsi="Poor Richard"/>
          <w:b/>
          <w:sz w:val="36"/>
          <w:szCs w:val="36"/>
          <w:u w:val="single"/>
        </w:rPr>
      </w:pPr>
      <w:r w:rsidRPr="004A60B2">
        <w:rPr>
          <w:rFonts w:ascii="Poor Richard" w:hAnsi="Poor Richard"/>
          <w:b/>
          <w:sz w:val="36"/>
          <w:szCs w:val="36"/>
          <w:u w:val="single"/>
        </w:rPr>
        <w:t>Writing</w:t>
      </w:r>
    </w:p>
    <w:p w:rsidR="00143BD9" w:rsidRPr="004A60B2" w:rsidRDefault="00143BD9" w:rsidP="00464BAC">
      <w:pPr>
        <w:contextualSpacing/>
        <w:rPr>
          <w:rFonts w:ascii="Poor Richard" w:hAnsi="Poor Richard"/>
          <w:sz w:val="36"/>
          <w:szCs w:val="36"/>
        </w:rPr>
      </w:pPr>
      <w:r w:rsidRPr="004A60B2">
        <w:rPr>
          <w:rFonts w:ascii="Poor Richard" w:hAnsi="Poor Richard"/>
          <w:sz w:val="36"/>
          <w:szCs w:val="36"/>
        </w:rPr>
        <w:t>I can. . . . . .</w:t>
      </w:r>
    </w:p>
    <w:p w:rsidR="00EF73B6" w:rsidRDefault="00EF73B6" w:rsidP="00EF73B6">
      <w:pPr>
        <w:ind w:left="1440" w:hanging="1440"/>
        <w:contextualSpacing/>
        <w:rPr>
          <w:rFonts w:ascii="Poor Richard" w:hAnsi="Poor Richard"/>
          <w:sz w:val="36"/>
          <w:szCs w:val="36"/>
        </w:rPr>
      </w:pPr>
      <w:r w:rsidRPr="004A60B2">
        <w:rPr>
          <w:rFonts w:ascii="Poor Richard" w:hAnsi="Poor Richard"/>
          <w:sz w:val="36"/>
          <w:szCs w:val="36"/>
        </w:rPr>
        <w:t>W.6.10</w:t>
      </w:r>
      <w:r w:rsidR="00F16C27" w:rsidRPr="004A60B2">
        <w:rPr>
          <w:rFonts w:ascii="Poor Richard" w:hAnsi="Poor Richard"/>
          <w:sz w:val="36"/>
          <w:szCs w:val="36"/>
        </w:rPr>
        <w:tab/>
      </w:r>
      <w:proofErr w:type="gramStart"/>
      <w:r w:rsidR="00F16C27" w:rsidRPr="004A60B2">
        <w:rPr>
          <w:rFonts w:ascii="Poor Richard" w:hAnsi="Poor Richard"/>
          <w:sz w:val="36"/>
          <w:szCs w:val="36"/>
        </w:rPr>
        <w:t>write</w:t>
      </w:r>
      <w:proofErr w:type="gramEnd"/>
      <w:r w:rsidR="00F16C27" w:rsidRPr="004A60B2">
        <w:rPr>
          <w:rFonts w:ascii="Poor Richard" w:hAnsi="Poor Richard"/>
          <w:sz w:val="36"/>
          <w:szCs w:val="36"/>
        </w:rPr>
        <w:t xml:space="preserve"> routinely over extended and shorter time frames for a range of tasks, purposes, and audiences</w:t>
      </w:r>
    </w:p>
    <w:p w:rsidR="00542FEF" w:rsidRDefault="00542FEF" w:rsidP="00EF73B6">
      <w:pPr>
        <w:ind w:left="1440" w:hanging="1440"/>
        <w:contextualSpacing/>
        <w:rPr>
          <w:rFonts w:ascii="Poor Richard" w:hAnsi="Poor Richard"/>
          <w:sz w:val="36"/>
          <w:szCs w:val="36"/>
        </w:rPr>
      </w:pPr>
    </w:p>
    <w:p w:rsidR="00542FEF" w:rsidRDefault="00542FEF" w:rsidP="00542FEF">
      <w:pPr>
        <w:contextualSpacing/>
        <w:rPr>
          <w:rFonts w:ascii="Poor Richard" w:hAnsi="Poor Richard"/>
          <w:b/>
          <w:sz w:val="36"/>
          <w:szCs w:val="36"/>
          <w:u w:val="single"/>
        </w:rPr>
      </w:pPr>
      <w:r>
        <w:rPr>
          <w:rFonts w:ascii="Poor Richard" w:hAnsi="Poor Richard"/>
          <w:b/>
          <w:sz w:val="36"/>
          <w:szCs w:val="36"/>
          <w:u w:val="single"/>
        </w:rPr>
        <w:t>Speaking/Listening</w:t>
      </w:r>
    </w:p>
    <w:p w:rsidR="00542FEF" w:rsidRDefault="00542FEF" w:rsidP="00542FEF">
      <w:pPr>
        <w:contextualSpacing/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Review</w:t>
      </w:r>
    </w:p>
    <w:p w:rsidR="00542FEF" w:rsidRDefault="00542FEF" w:rsidP="00542FEF">
      <w:pPr>
        <w:contextualSpacing/>
        <w:rPr>
          <w:rFonts w:ascii="Poor Richard" w:hAnsi="Poor Richard"/>
          <w:sz w:val="36"/>
          <w:szCs w:val="36"/>
        </w:rPr>
      </w:pPr>
    </w:p>
    <w:p w:rsidR="00542FEF" w:rsidRDefault="00542FEF" w:rsidP="00542FEF">
      <w:pPr>
        <w:contextualSpacing/>
        <w:rPr>
          <w:rFonts w:ascii="Poor Richard" w:hAnsi="Poor Richard"/>
          <w:b/>
          <w:sz w:val="36"/>
          <w:szCs w:val="36"/>
          <w:u w:val="single"/>
        </w:rPr>
      </w:pPr>
      <w:r>
        <w:rPr>
          <w:rFonts w:ascii="Poor Richard" w:hAnsi="Poor Richard"/>
          <w:b/>
          <w:sz w:val="36"/>
          <w:szCs w:val="36"/>
          <w:u w:val="single"/>
        </w:rPr>
        <w:t>Language</w:t>
      </w:r>
    </w:p>
    <w:p w:rsidR="00542FEF" w:rsidRDefault="00542FEF" w:rsidP="00542FEF">
      <w:pPr>
        <w:contextualSpacing/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Review</w:t>
      </w:r>
    </w:p>
    <w:p w:rsidR="00464BAC" w:rsidRPr="004A60B2" w:rsidRDefault="00464BAC" w:rsidP="00542FEF">
      <w:pPr>
        <w:contextualSpacing/>
        <w:rPr>
          <w:rFonts w:ascii="Poor Richard" w:hAnsi="Poor Richard"/>
          <w:sz w:val="36"/>
          <w:szCs w:val="36"/>
        </w:rPr>
      </w:pPr>
    </w:p>
    <w:sectPr w:rsidR="00464BAC" w:rsidRPr="004A60B2" w:rsidSect="00143B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AC"/>
    <w:rsid w:val="000B2E06"/>
    <w:rsid w:val="000E5E2E"/>
    <w:rsid w:val="00143BD9"/>
    <w:rsid w:val="002C6172"/>
    <w:rsid w:val="00334443"/>
    <w:rsid w:val="003704EB"/>
    <w:rsid w:val="003F0818"/>
    <w:rsid w:val="00464BAC"/>
    <w:rsid w:val="004A60B2"/>
    <w:rsid w:val="00542FEF"/>
    <w:rsid w:val="005E5CA4"/>
    <w:rsid w:val="0065337B"/>
    <w:rsid w:val="00BF0E59"/>
    <w:rsid w:val="00BF2E52"/>
    <w:rsid w:val="00CB388F"/>
    <w:rsid w:val="00D64DFC"/>
    <w:rsid w:val="00EB5731"/>
    <w:rsid w:val="00EF73B6"/>
    <w:rsid w:val="00F16C27"/>
    <w:rsid w:val="00F2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Amy</dc:creator>
  <cp:lastModifiedBy>Mahoney, Tara A.</cp:lastModifiedBy>
  <cp:revision>3</cp:revision>
  <cp:lastPrinted>2015-07-27T18:08:00Z</cp:lastPrinted>
  <dcterms:created xsi:type="dcterms:W3CDTF">2015-01-09T01:53:00Z</dcterms:created>
  <dcterms:modified xsi:type="dcterms:W3CDTF">2015-07-27T18:08:00Z</dcterms:modified>
</cp:coreProperties>
</file>