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AC" w:rsidRPr="00414FCC" w:rsidRDefault="003F5282" w:rsidP="00143BD9">
      <w:pPr>
        <w:contextualSpacing/>
        <w:jc w:val="center"/>
        <w:rPr>
          <w:rFonts w:ascii="Poor Richard" w:hAnsi="Poor Richard"/>
          <w:b/>
          <w:sz w:val="40"/>
          <w:szCs w:val="40"/>
        </w:rPr>
      </w:pPr>
      <w:r w:rsidRPr="00414FCC">
        <w:rPr>
          <w:rFonts w:ascii="Poor Richard" w:hAnsi="Poor Richard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6D20FE" wp14:editId="6097A622">
            <wp:simplePos x="0" y="0"/>
            <wp:positionH relativeFrom="column">
              <wp:posOffset>5408636</wp:posOffset>
            </wp:positionH>
            <wp:positionV relativeFrom="paragraph">
              <wp:posOffset>-200024</wp:posOffset>
            </wp:positionV>
            <wp:extent cx="1573189" cy="1047750"/>
            <wp:effectExtent l="0" t="0" r="8255" b="0"/>
            <wp:wrapNone/>
            <wp:docPr id="1" name="Picture 1" descr="C:\Users\ayoung\AppData\Local\Microsoft\Windows\Temporary Internet Files\Content.IE5\KYD7ZPHC\MP9004008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\AppData\Local\Microsoft\Windows\Temporary Internet Files\Content.IE5\KYD7ZPHC\MP90040081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54" cy="104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321" w:rsidRPr="00414FCC">
        <w:rPr>
          <w:rFonts w:ascii="Poor Richard" w:hAnsi="Poor Richard"/>
          <w:b/>
          <w:sz w:val="40"/>
          <w:szCs w:val="40"/>
        </w:rPr>
        <w:t>Unit 2</w:t>
      </w:r>
      <w:r w:rsidR="00464BAC" w:rsidRPr="00414FCC">
        <w:rPr>
          <w:rFonts w:ascii="Poor Richard" w:hAnsi="Poor Richard"/>
          <w:b/>
          <w:sz w:val="40"/>
          <w:szCs w:val="40"/>
        </w:rPr>
        <w:t xml:space="preserve">:  </w:t>
      </w:r>
      <w:r w:rsidR="00FD146F">
        <w:rPr>
          <w:rFonts w:ascii="Poor Richard" w:hAnsi="Poor Richard"/>
          <w:b/>
          <w:sz w:val="40"/>
          <w:szCs w:val="40"/>
        </w:rPr>
        <w:t xml:space="preserve">Human Spirit </w:t>
      </w:r>
    </w:p>
    <w:p w:rsidR="00AB12BF" w:rsidRPr="00AB12BF" w:rsidRDefault="00464BAC" w:rsidP="00AB12BF">
      <w:pPr>
        <w:contextualSpacing/>
        <w:jc w:val="center"/>
        <w:rPr>
          <w:rFonts w:ascii="Poor Richard" w:hAnsi="Poor Richard"/>
          <w:sz w:val="36"/>
          <w:szCs w:val="36"/>
        </w:rPr>
      </w:pPr>
      <w:r w:rsidRPr="00414FCC">
        <w:rPr>
          <w:rFonts w:ascii="Poor Richard" w:hAnsi="Poor Richard"/>
          <w:b/>
          <w:sz w:val="36"/>
          <w:szCs w:val="36"/>
        </w:rPr>
        <w:t>Learning Targets</w:t>
      </w:r>
    </w:p>
    <w:p w:rsidR="00464BAC" w:rsidRPr="00AB12BF" w:rsidRDefault="00464BAC" w:rsidP="00AB12BF">
      <w:pPr>
        <w:contextualSpacing/>
        <w:rPr>
          <w:rFonts w:ascii="Poor Richard" w:hAnsi="Poor Richard"/>
          <w:sz w:val="32"/>
          <w:szCs w:val="32"/>
        </w:rPr>
      </w:pPr>
      <w:r w:rsidRPr="00AB12BF">
        <w:rPr>
          <w:rFonts w:ascii="Poor Richard" w:hAnsi="Poor Richard"/>
          <w:b/>
          <w:sz w:val="32"/>
          <w:szCs w:val="32"/>
          <w:u w:val="single"/>
        </w:rPr>
        <w:t>Literature</w:t>
      </w:r>
    </w:p>
    <w:p w:rsidR="000847C7" w:rsidRPr="00AB12BF" w:rsidRDefault="000847C7" w:rsidP="00464BAC">
      <w:pPr>
        <w:contextualSpacing/>
        <w:rPr>
          <w:rFonts w:ascii="Poor Richard" w:hAnsi="Poor Richard"/>
          <w:sz w:val="28"/>
          <w:szCs w:val="28"/>
        </w:rPr>
      </w:pPr>
      <w:r w:rsidRPr="00AB12BF">
        <w:rPr>
          <w:rFonts w:ascii="Poor Richard" w:hAnsi="Poor Richard"/>
          <w:sz w:val="28"/>
          <w:szCs w:val="28"/>
        </w:rPr>
        <w:t>I can. . . . . .</w:t>
      </w:r>
      <w:r w:rsidR="0065337B" w:rsidRPr="00AB12BF">
        <w:rPr>
          <w:rFonts w:ascii="Poor Richard" w:hAnsi="Poor Richard"/>
          <w:sz w:val="28"/>
          <w:szCs w:val="28"/>
        </w:rPr>
        <w:tab/>
      </w:r>
    </w:p>
    <w:p w:rsidR="007B3AEB" w:rsidRPr="00DC4879" w:rsidRDefault="00FD146F" w:rsidP="007B3AEB">
      <w:pPr>
        <w:pStyle w:val="ListParagraph"/>
        <w:numPr>
          <w:ilvl w:val="0"/>
          <w:numId w:val="9"/>
        </w:numPr>
        <w:rPr>
          <w:rFonts w:ascii="Poor Richard" w:hAnsi="Poor Richard"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r</w:t>
      </w:r>
      <w:r w:rsidR="00DC4879">
        <w:rPr>
          <w:rFonts w:ascii="Poor Richard" w:hAnsi="Poor Richard"/>
          <w:sz w:val="28"/>
          <w:szCs w:val="28"/>
        </w:rPr>
        <w:t>ecognize</w:t>
      </w:r>
      <w:proofErr w:type="gramEnd"/>
      <w:r w:rsidR="00DC4879">
        <w:rPr>
          <w:rFonts w:ascii="Poor Richard" w:hAnsi="Poor Richard"/>
          <w:sz w:val="28"/>
          <w:szCs w:val="28"/>
        </w:rPr>
        <w:t xml:space="preserve"> the differences between the form/structure used in stories and the form/structure used in dramas and poems.  (RL.7.5)</w:t>
      </w:r>
    </w:p>
    <w:p w:rsidR="00DC4879" w:rsidRPr="00DC4879" w:rsidRDefault="00FD146F" w:rsidP="007B3AEB">
      <w:pPr>
        <w:pStyle w:val="ListParagraph"/>
        <w:numPr>
          <w:ilvl w:val="0"/>
          <w:numId w:val="9"/>
        </w:numPr>
        <w:rPr>
          <w:rFonts w:ascii="Poor Richard" w:hAnsi="Poor Richard"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a</w:t>
      </w:r>
      <w:r w:rsidR="00DC4879">
        <w:rPr>
          <w:rFonts w:ascii="Poor Richard" w:hAnsi="Poor Richard"/>
          <w:sz w:val="28"/>
          <w:szCs w:val="28"/>
        </w:rPr>
        <w:t>nalyze</w:t>
      </w:r>
      <w:proofErr w:type="gramEnd"/>
      <w:r w:rsidR="00DC4879">
        <w:rPr>
          <w:rFonts w:ascii="Poor Richard" w:hAnsi="Poor Richard"/>
          <w:sz w:val="28"/>
          <w:szCs w:val="28"/>
        </w:rPr>
        <w:t xml:space="preserve"> the structure of a drama and explain how parts of the drama affect the overall meaning/message.  (RL.7.5)</w:t>
      </w:r>
    </w:p>
    <w:p w:rsidR="00DC4879" w:rsidRPr="00DC4879" w:rsidRDefault="00FD146F" w:rsidP="007B3AEB">
      <w:pPr>
        <w:pStyle w:val="ListParagraph"/>
        <w:numPr>
          <w:ilvl w:val="0"/>
          <w:numId w:val="9"/>
        </w:numPr>
        <w:rPr>
          <w:rFonts w:ascii="Poor Richard" w:hAnsi="Poor Richard"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a</w:t>
      </w:r>
      <w:r w:rsidR="00DC4879">
        <w:rPr>
          <w:rFonts w:ascii="Poor Richard" w:hAnsi="Poor Richard"/>
          <w:sz w:val="28"/>
          <w:szCs w:val="28"/>
        </w:rPr>
        <w:t>nalyze</w:t>
      </w:r>
      <w:proofErr w:type="gramEnd"/>
      <w:r w:rsidR="00DC4879">
        <w:rPr>
          <w:rFonts w:ascii="Poor Richard" w:hAnsi="Poor Richard"/>
          <w:sz w:val="28"/>
          <w:szCs w:val="28"/>
        </w:rPr>
        <w:t xml:space="preserve"> the form/structure of a poem and explain how a poet’s choice of the form/structure affects the overall meaning.  (RL.7.5)</w:t>
      </w:r>
    </w:p>
    <w:p w:rsidR="00DC4879" w:rsidRPr="00DC4879" w:rsidRDefault="00FD146F" w:rsidP="007B3AEB">
      <w:pPr>
        <w:pStyle w:val="ListParagraph"/>
        <w:numPr>
          <w:ilvl w:val="0"/>
          <w:numId w:val="9"/>
        </w:numPr>
        <w:rPr>
          <w:rFonts w:ascii="Poor Richard" w:hAnsi="Poor Richard"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c</w:t>
      </w:r>
      <w:r w:rsidR="00DC4879">
        <w:rPr>
          <w:rFonts w:ascii="Poor Richard" w:hAnsi="Poor Richard"/>
          <w:sz w:val="28"/>
          <w:szCs w:val="28"/>
        </w:rPr>
        <w:t>lassify</w:t>
      </w:r>
      <w:proofErr w:type="gramEnd"/>
      <w:r w:rsidR="00DC4879">
        <w:rPr>
          <w:rFonts w:ascii="Poor Richard" w:hAnsi="Poor Richard"/>
          <w:sz w:val="28"/>
          <w:szCs w:val="28"/>
        </w:rPr>
        <w:t xml:space="preserve"> point of view as:  1st person, 2</w:t>
      </w:r>
      <w:r w:rsidR="00DC4879" w:rsidRPr="00DC4879">
        <w:rPr>
          <w:rFonts w:ascii="Poor Richard" w:hAnsi="Poor Richard"/>
          <w:sz w:val="28"/>
          <w:szCs w:val="28"/>
          <w:vertAlign w:val="superscript"/>
        </w:rPr>
        <w:t>nd</w:t>
      </w:r>
      <w:r w:rsidR="00DC4879">
        <w:rPr>
          <w:rFonts w:ascii="Poor Richard" w:hAnsi="Poor Richard"/>
          <w:sz w:val="28"/>
          <w:szCs w:val="28"/>
        </w:rPr>
        <w:t xml:space="preserve"> person, 3</w:t>
      </w:r>
      <w:r w:rsidR="00DC4879" w:rsidRPr="00DC4879">
        <w:rPr>
          <w:rFonts w:ascii="Poor Richard" w:hAnsi="Poor Richard"/>
          <w:sz w:val="28"/>
          <w:szCs w:val="28"/>
          <w:vertAlign w:val="superscript"/>
        </w:rPr>
        <w:t>rd</w:t>
      </w:r>
      <w:r w:rsidR="00DC4879">
        <w:rPr>
          <w:rFonts w:ascii="Poor Richard" w:hAnsi="Poor Richard"/>
          <w:sz w:val="28"/>
          <w:szCs w:val="28"/>
        </w:rPr>
        <w:t xml:space="preserve"> person, 3</w:t>
      </w:r>
      <w:r w:rsidR="00DC4879" w:rsidRPr="00DC4879">
        <w:rPr>
          <w:rFonts w:ascii="Poor Richard" w:hAnsi="Poor Richard"/>
          <w:sz w:val="28"/>
          <w:szCs w:val="28"/>
          <w:vertAlign w:val="superscript"/>
        </w:rPr>
        <w:t>rd</w:t>
      </w:r>
      <w:r w:rsidR="00DC4879">
        <w:rPr>
          <w:rFonts w:ascii="Poor Richard" w:hAnsi="Poor Richard"/>
          <w:sz w:val="28"/>
          <w:szCs w:val="28"/>
        </w:rPr>
        <w:t xml:space="preserve"> person limited, or 3</w:t>
      </w:r>
      <w:r w:rsidR="00DC4879" w:rsidRPr="00DC4879">
        <w:rPr>
          <w:rFonts w:ascii="Poor Richard" w:hAnsi="Poor Richard"/>
          <w:sz w:val="28"/>
          <w:szCs w:val="28"/>
          <w:vertAlign w:val="superscript"/>
        </w:rPr>
        <w:t>rd</w:t>
      </w:r>
      <w:r w:rsidR="00DC4879">
        <w:rPr>
          <w:rFonts w:ascii="Poor Richard" w:hAnsi="Poor Richard"/>
          <w:sz w:val="28"/>
          <w:szCs w:val="28"/>
        </w:rPr>
        <w:t xml:space="preserve"> person omniscient.  (RL.7.6)</w:t>
      </w:r>
    </w:p>
    <w:p w:rsidR="00DC4879" w:rsidRPr="00DC4879" w:rsidRDefault="00FD146F" w:rsidP="007B3AEB">
      <w:pPr>
        <w:pStyle w:val="ListParagraph"/>
        <w:numPr>
          <w:ilvl w:val="0"/>
          <w:numId w:val="9"/>
        </w:numPr>
        <w:rPr>
          <w:rFonts w:ascii="Poor Richard" w:hAnsi="Poor Richard"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a</w:t>
      </w:r>
      <w:r w:rsidR="00DC4879">
        <w:rPr>
          <w:rFonts w:ascii="Poor Richard" w:hAnsi="Poor Richard"/>
          <w:sz w:val="28"/>
          <w:szCs w:val="28"/>
        </w:rPr>
        <w:t>nalyze</w:t>
      </w:r>
      <w:proofErr w:type="gramEnd"/>
      <w:r w:rsidR="00DC4879">
        <w:rPr>
          <w:rFonts w:ascii="Poor Richard" w:hAnsi="Poor Richard"/>
          <w:sz w:val="28"/>
          <w:szCs w:val="28"/>
        </w:rPr>
        <w:t xml:space="preserve"> how an author develops the points of view of characters and narrators by revealing thoughts, feelings, actions, and unspoken words.  (RL.7.6)</w:t>
      </w:r>
    </w:p>
    <w:p w:rsidR="00DC4879" w:rsidRPr="00DC4879" w:rsidRDefault="00FD146F" w:rsidP="007B3AEB">
      <w:pPr>
        <w:pStyle w:val="ListParagraph"/>
        <w:numPr>
          <w:ilvl w:val="0"/>
          <w:numId w:val="9"/>
        </w:numPr>
        <w:rPr>
          <w:rFonts w:ascii="Poor Richard" w:hAnsi="Poor Richard"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e</w:t>
      </w:r>
      <w:r w:rsidR="00DC4879">
        <w:rPr>
          <w:rFonts w:ascii="Poor Richard" w:hAnsi="Poor Richard"/>
          <w:sz w:val="28"/>
          <w:szCs w:val="28"/>
        </w:rPr>
        <w:t>xplain</w:t>
      </w:r>
      <w:proofErr w:type="gramEnd"/>
      <w:r w:rsidR="00DC4879">
        <w:rPr>
          <w:rFonts w:ascii="Poor Richard" w:hAnsi="Poor Richard"/>
          <w:sz w:val="28"/>
          <w:szCs w:val="28"/>
        </w:rPr>
        <w:t xml:space="preserve"> why authors choose different points of view in a text.  (RL.7.6)</w:t>
      </w:r>
    </w:p>
    <w:p w:rsidR="00DC4879" w:rsidRPr="00DC4879" w:rsidRDefault="00FD146F" w:rsidP="007B3AEB">
      <w:pPr>
        <w:pStyle w:val="ListParagraph"/>
        <w:numPr>
          <w:ilvl w:val="0"/>
          <w:numId w:val="9"/>
        </w:numPr>
        <w:rPr>
          <w:rFonts w:ascii="Poor Richard" w:hAnsi="Poor Richard"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c</w:t>
      </w:r>
      <w:r w:rsidR="00DC4879">
        <w:rPr>
          <w:rFonts w:ascii="Poor Richard" w:hAnsi="Poor Richard"/>
          <w:sz w:val="28"/>
          <w:szCs w:val="28"/>
        </w:rPr>
        <w:t>ontrast</w:t>
      </w:r>
      <w:proofErr w:type="gramEnd"/>
      <w:r w:rsidR="00DC4879">
        <w:rPr>
          <w:rFonts w:ascii="Poor Richard" w:hAnsi="Poor Richard"/>
          <w:sz w:val="28"/>
          <w:szCs w:val="28"/>
        </w:rPr>
        <w:t xml:space="preserve"> the points of view of different characters or narrators in a text.  (RL.7.6)</w:t>
      </w:r>
    </w:p>
    <w:p w:rsidR="00DC4879" w:rsidRPr="00FD146F" w:rsidRDefault="00FD146F" w:rsidP="007B3AEB">
      <w:pPr>
        <w:pStyle w:val="ListParagraph"/>
        <w:numPr>
          <w:ilvl w:val="0"/>
          <w:numId w:val="9"/>
        </w:numPr>
        <w:rPr>
          <w:rFonts w:ascii="Poor Richard" w:hAnsi="Poor Richard"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explain</w:t>
      </w:r>
      <w:proofErr w:type="gramEnd"/>
      <w:r>
        <w:rPr>
          <w:rFonts w:ascii="Poor Richard" w:hAnsi="Poor Richard"/>
          <w:sz w:val="28"/>
          <w:szCs w:val="28"/>
        </w:rPr>
        <w:t xml:space="preserve"> the mental images that occur while reading.  (RL.7.7)</w:t>
      </w:r>
    </w:p>
    <w:p w:rsidR="00FD146F" w:rsidRPr="00FD146F" w:rsidRDefault="00FD146F" w:rsidP="007B3AEB">
      <w:pPr>
        <w:pStyle w:val="ListParagraph"/>
        <w:numPr>
          <w:ilvl w:val="0"/>
          <w:numId w:val="9"/>
        </w:numPr>
        <w:rPr>
          <w:rFonts w:ascii="Poor Richard" w:hAnsi="Poor Richard"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compare</w:t>
      </w:r>
      <w:proofErr w:type="gramEnd"/>
      <w:r>
        <w:rPr>
          <w:rFonts w:ascii="Poor Richard" w:hAnsi="Poor Richard"/>
          <w:sz w:val="28"/>
          <w:szCs w:val="28"/>
        </w:rPr>
        <w:t xml:space="preserve"> and contrast mental images I created while reading and the images presented in a media or staged version of the same text.  (RL.7.7)</w:t>
      </w:r>
    </w:p>
    <w:p w:rsidR="00FD146F" w:rsidRPr="00FD146F" w:rsidRDefault="00FD146F" w:rsidP="007B3AEB">
      <w:pPr>
        <w:pStyle w:val="ListParagraph"/>
        <w:numPr>
          <w:ilvl w:val="0"/>
          <w:numId w:val="9"/>
        </w:numPr>
        <w:rPr>
          <w:rFonts w:ascii="Poor Richard" w:hAnsi="Poor Richard"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identify</w:t>
      </w:r>
      <w:proofErr w:type="gramEnd"/>
      <w:r>
        <w:rPr>
          <w:rFonts w:ascii="Poor Richard" w:hAnsi="Poor Richard"/>
          <w:sz w:val="28"/>
          <w:szCs w:val="28"/>
        </w:rPr>
        <w:t xml:space="preserve"> various techniques used in media or staged versions of a text.  (RL.7.7)</w:t>
      </w:r>
    </w:p>
    <w:p w:rsidR="00FD146F" w:rsidRPr="00785F84" w:rsidRDefault="00FD146F" w:rsidP="007B3AEB">
      <w:pPr>
        <w:pStyle w:val="ListParagraph"/>
        <w:numPr>
          <w:ilvl w:val="0"/>
          <w:numId w:val="9"/>
        </w:numPr>
        <w:rPr>
          <w:rFonts w:ascii="Poor Richard" w:hAnsi="Poor Richard"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analyze</w:t>
      </w:r>
      <w:proofErr w:type="gramEnd"/>
      <w:r>
        <w:rPr>
          <w:rFonts w:ascii="Poor Richard" w:hAnsi="Poor Richard"/>
          <w:sz w:val="28"/>
          <w:szCs w:val="28"/>
        </w:rPr>
        <w:t xml:space="preserve"> how various techniques used in media or staged versions of the text can add to or change the experience of the audience.  (RL.7.7)</w:t>
      </w:r>
    </w:p>
    <w:p w:rsidR="00464BAC" w:rsidRPr="00414FCC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414FCC">
        <w:rPr>
          <w:rFonts w:ascii="Poor Richard" w:hAnsi="Poor Richard"/>
          <w:b/>
          <w:sz w:val="32"/>
          <w:szCs w:val="32"/>
          <w:u w:val="single"/>
        </w:rPr>
        <w:t>Informational Text</w:t>
      </w:r>
    </w:p>
    <w:p w:rsidR="003E6493" w:rsidRPr="00785F84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785F84">
        <w:rPr>
          <w:rFonts w:ascii="Poor Richard" w:hAnsi="Poor Richard"/>
          <w:sz w:val="28"/>
          <w:szCs w:val="28"/>
        </w:rPr>
        <w:t xml:space="preserve">I can . . . . . </w:t>
      </w:r>
      <w:r w:rsidR="00DC4879">
        <w:rPr>
          <w:rFonts w:ascii="Poor Richard" w:hAnsi="Poor Richard"/>
          <w:sz w:val="28"/>
          <w:szCs w:val="28"/>
        </w:rPr>
        <w:tab/>
      </w:r>
    </w:p>
    <w:p w:rsidR="00FD146F" w:rsidRPr="00FD146F" w:rsidRDefault="00FD146F" w:rsidP="00FD146F">
      <w:pPr>
        <w:pStyle w:val="ListParagraph"/>
        <w:numPr>
          <w:ilvl w:val="0"/>
          <w:numId w:val="14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analyze</w:t>
      </w:r>
      <w:proofErr w:type="gramEnd"/>
      <w:r>
        <w:rPr>
          <w:rFonts w:ascii="Poor Richard" w:hAnsi="Poor Richard"/>
          <w:sz w:val="28"/>
          <w:szCs w:val="28"/>
        </w:rPr>
        <w:t xml:space="preserve"> a text and determine the author’s organizational structure.  (RI.7.5)</w:t>
      </w:r>
    </w:p>
    <w:p w:rsidR="00FD146F" w:rsidRPr="00FD146F" w:rsidRDefault="00FD146F" w:rsidP="00FD146F">
      <w:pPr>
        <w:pStyle w:val="ListParagraph"/>
        <w:numPr>
          <w:ilvl w:val="0"/>
          <w:numId w:val="14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explain</w:t>
      </w:r>
      <w:proofErr w:type="gramEnd"/>
      <w:r>
        <w:rPr>
          <w:rFonts w:ascii="Poor Richard" w:hAnsi="Poor Richard"/>
          <w:sz w:val="28"/>
          <w:szCs w:val="28"/>
        </w:rPr>
        <w:t xml:space="preserve"> how authors organize text and how the individual parts of a text contribute to the overall development of ideas.  (RI.7.5)</w:t>
      </w:r>
    </w:p>
    <w:p w:rsidR="00FD146F" w:rsidRPr="00FD146F" w:rsidRDefault="00FD146F" w:rsidP="00FD146F">
      <w:pPr>
        <w:pStyle w:val="ListParagraph"/>
        <w:numPr>
          <w:ilvl w:val="0"/>
          <w:numId w:val="14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define</w:t>
      </w:r>
      <w:proofErr w:type="gramEnd"/>
      <w:r>
        <w:rPr>
          <w:rFonts w:ascii="Poor Richard" w:hAnsi="Poor Richard"/>
          <w:sz w:val="28"/>
          <w:szCs w:val="28"/>
        </w:rPr>
        <w:t xml:space="preserve"> point of view as how the author feels about the text.  (RI.7.6)</w:t>
      </w:r>
    </w:p>
    <w:p w:rsidR="00FD146F" w:rsidRPr="00FD146F" w:rsidRDefault="00FD146F" w:rsidP="00FD146F">
      <w:pPr>
        <w:pStyle w:val="ListParagraph"/>
        <w:numPr>
          <w:ilvl w:val="0"/>
          <w:numId w:val="14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determine</w:t>
      </w:r>
      <w:proofErr w:type="gramEnd"/>
      <w:r>
        <w:rPr>
          <w:rFonts w:ascii="Poor Richard" w:hAnsi="Poor Richard"/>
          <w:sz w:val="28"/>
          <w:szCs w:val="28"/>
        </w:rPr>
        <w:t xml:space="preserve"> an author’s point of view and explain his/her purpose for writing the text.  (RI.7.6)</w:t>
      </w:r>
    </w:p>
    <w:p w:rsidR="00FD146F" w:rsidRPr="00FD146F" w:rsidRDefault="00FD146F" w:rsidP="00FD146F">
      <w:pPr>
        <w:pStyle w:val="ListParagraph"/>
        <w:numPr>
          <w:ilvl w:val="0"/>
          <w:numId w:val="14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analyze</w:t>
      </w:r>
      <w:proofErr w:type="gramEnd"/>
      <w:r>
        <w:rPr>
          <w:rFonts w:ascii="Poor Richard" w:hAnsi="Poor Richard"/>
          <w:sz w:val="28"/>
          <w:szCs w:val="28"/>
        </w:rPr>
        <w:t xml:space="preserve"> how an author distinguishes his/her position as different from others by revealing his/her own thoughts, feelings, actions, and/or spoken words.  (RI.7.6)</w:t>
      </w:r>
    </w:p>
    <w:p w:rsidR="00FD146F" w:rsidRPr="00FD146F" w:rsidRDefault="00FD146F" w:rsidP="00FD146F">
      <w:pPr>
        <w:pStyle w:val="ListParagraph"/>
        <w:numPr>
          <w:ilvl w:val="0"/>
          <w:numId w:val="14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recognize</w:t>
      </w:r>
      <w:proofErr w:type="gramEnd"/>
      <w:r>
        <w:rPr>
          <w:rFonts w:ascii="Poor Richard" w:hAnsi="Poor Richard"/>
          <w:sz w:val="28"/>
          <w:szCs w:val="28"/>
        </w:rPr>
        <w:t xml:space="preserve"> that authors present information differently based on their point of view.  (RI.7.9)</w:t>
      </w:r>
    </w:p>
    <w:p w:rsidR="00FD146F" w:rsidRPr="00FD146F" w:rsidRDefault="00FD146F" w:rsidP="00FD146F">
      <w:pPr>
        <w:pStyle w:val="ListParagraph"/>
        <w:numPr>
          <w:ilvl w:val="0"/>
          <w:numId w:val="14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analyze</w:t>
      </w:r>
      <w:proofErr w:type="gramEnd"/>
      <w:r>
        <w:rPr>
          <w:rFonts w:ascii="Poor Richard" w:hAnsi="Poor Richard"/>
          <w:sz w:val="28"/>
          <w:szCs w:val="28"/>
        </w:rPr>
        <w:t xml:space="preserve"> how authors interpret and emphasize different evidence when writing about the same topic.  (RI.7.9)</w:t>
      </w:r>
    </w:p>
    <w:p w:rsidR="00FD146F" w:rsidRPr="00FD146F" w:rsidRDefault="00FD146F" w:rsidP="00FD146F">
      <w:pPr>
        <w:pStyle w:val="ListParagraph"/>
        <w:numPr>
          <w:ilvl w:val="0"/>
          <w:numId w:val="14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compare</w:t>
      </w:r>
      <w:proofErr w:type="gramEnd"/>
      <w:r>
        <w:rPr>
          <w:rFonts w:ascii="Poor Richard" w:hAnsi="Poor Richard"/>
          <w:sz w:val="28"/>
          <w:szCs w:val="28"/>
        </w:rPr>
        <w:t xml:space="preserve"> and contrast how two authors communicate the same topic.  (RI.7.9)</w:t>
      </w:r>
    </w:p>
    <w:p w:rsidR="00FD146F" w:rsidRPr="00FD146F" w:rsidRDefault="00FD146F" w:rsidP="00FD146F">
      <w:pPr>
        <w:pStyle w:val="ListParagraph"/>
        <w:numPr>
          <w:ilvl w:val="0"/>
          <w:numId w:val="14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lastRenderedPageBreak/>
        <w:t>describe</w:t>
      </w:r>
      <w:proofErr w:type="gramEnd"/>
      <w:r>
        <w:rPr>
          <w:rFonts w:ascii="Poor Richard" w:hAnsi="Poor Richard"/>
          <w:sz w:val="28"/>
          <w:szCs w:val="28"/>
        </w:rPr>
        <w:t xml:space="preserve"> how one author’s interpretation of a topic can be different from another author’s depending on the facts he/she chooses to emphasize.  (RI.7.9)</w:t>
      </w:r>
    </w:p>
    <w:p w:rsidR="00464BAC" w:rsidRPr="00414FCC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414FCC">
        <w:rPr>
          <w:rFonts w:ascii="Poor Richard" w:hAnsi="Poor Richard"/>
          <w:b/>
          <w:sz w:val="32"/>
          <w:szCs w:val="32"/>
          <w:u w:val="single"/>
        </w:rPr>
        <w:t>Writing</w:t>
      </w:r>
    </w:p>
    <w:p w:rsidR="00143BD9" w:rsidRPr="00785F84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785F84">
        <w:rPr>
          <w:rFonts w:ascii="Poor Richard" w:hAnsi="Poor Richard"/>
          <w:sz w:val="28"/>
          <w:szCs w:val="28"/>
        </w:rPr>
        <w:t>I can. . . . . .</w:t>
      </w:r>
      <w:r w:rsidR="00DC4879">
        <w:rPr>
          <w:rFonts w:ascii="Poor Richard" w:hAnsi="Poor Richard"/>
          <w:sz w:val="28"/>
          <w:szCs w:val="28"/>
        </w:rPr>
        <w:tab/>
      </w:r>
    </w:p>
    <w:p w:rsidR="00FD146F" w:rsidRPr="00FD146F" w:rsidRDefault="00FD146F" w:rsidP="00FD146F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define</w:t>
      </w:r>
      <w:proofErr w:type="gramEnd"/>
      <w:r>
        <w:rPr>
          <w:rFonts w:ascii="Poor Richard" w:hAnsi="Poor Richard"/>
          <w:sz w:val="28"/>
          <w:szCs w:val="28"/>
        </w:rPr>
        <w:t xml:space="preserve"> narrative and describe the basic parts of plot.  (W.7.3)</w:t>
      </w:r>
    </w:p>
    <w:p w:rsidR="00FD146F" w:rsidRPr="00E060D9" w:rsidRDefault="00E060D9" w:rsidP="00FD146F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engage</w:t>
      </w:r>
      <w:proofErr w:type="gramEnd"/>
      <w:r>
        <w:rPr>
          <w:rFonts w:ascii="Poor Richard" w:hAnsi="Poor Richard"/>
          <w:sz w:val="28"/>
          <w:szCs w:val="28"/>
        </w:rPr>
        <w:t xml:space="preserve"> the reader by introducing the narrator, characters, setting, and the event that starts the story in motion.  (W.7.3)</w:t>
      </w:r>
    </w:p>
    <w:p w:rsidR="00E060D9" w:rsidRPr="00E060D9" w:rsidRDefault="00E060D9" w:rsidP="00E060D9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use</w:t>
      </w:r>
      <w:proofErr w:type="gramEnd"/>
      <w:r>
        <w:rPr>
          <w:rFonts w:ascii="Poor Richard" w:hAnsi="Poor Richard"/>
          <w:sz w:val="28"/>
          <w:szCs w:val="28"/>
        </w:rPr>
        <w:t xml:space="preserve"> narrative techniques to develop a storyline where one event logically leads to another.  (W.7.3)</w:t>
      </w:r>
    </w:p>
    <w:p w:rsidR="00E060D9" w:rsidRPr="00E060D9" w:rsidRDefault="00E060D9" w:rsidP="00E060D9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use</w:t>
      </w:r>
      <w:proofErr w:type="gramEnd"/>
      <w:r>
        <w:rPr>
          <w:rFonts w:ascii="Poor Richard" w:hAnsi="Poor Richard"/>
          <w:sz w:val="28"/>
          <w:szCs w:val="28"/>
        </w:rPr>
        <w:t xml:space="preserve"> descriptive words and phrases that appeal to the senses, capture the action, and help my reader understand the experiences and events.  (W.7.3)</w:t>
      </w:r>
    </w:p>
    <w:p w:rsidR="00E060D9" w:rsidRPr="00E060D9" w:rsidRDefault="00E060D9" w:rsidP="00E060D9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signal</w:t>
      </w:r>
      <w:proofErr w:type="gramEnd"/>
      <w:r>
        <w:rPr>
          <w:rFonts w:ascii="Poor Richard" w:hAnsi="Poor Richard"/>
          <w:sz w:val="28"/>
          <w:szCs w:val="28"/>
        </w:rPr>
        <w:t xml:space="preserve"> changes in time and place by using transition words, phrases, and clauses.  (W.7.3)</w:t>
      </w:r>
    </w:p>
    <w:p w:rsidR="00E060D9" w:rsidRPr="00E060D9" w:rsidRDefault="00E060D9" w:rsidP="00E060D9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write</w:t>
      </w:r>
      <w:proofErr w:type="gramEnd"/>
      <w:r>
        <w:rPr>
          <w:rFonts w:ascii="Poor Richard" w:hAnsi="Poor Richard"/>
          <w:sz w:val="28"/>
          <w:szCs w:val="28"/>
        </w:rPr>
        <w:t xml:space="preserve"> a logical conclusion that reflects on the experiences/events and provides a sense of closure.  (W.7.3)</w:t>
      </w:r>
    </w:p>
    <w:p w:rsidR="00E060D9" w:rsidRPr="00E060D9" w:rsidRDefault="00E060D9" w:rsidP="00E060D9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identify</w:t>
      </w:r>
      <w:proofErr w:type="gramEnd"/>
      <w:r>
        <w:rPr>
          <w:rFonts w:ascii="Poor Richard" w:hAnsi="Poor Richard"/>
          <w:sz w:val="28"/>
          <w:szCs w:val="28"/>
        </w:rPr>
        <w:t xml:space="preserve"> the writing style that best fits my task, purpose, and audience.  (W.7.4)</w:t>
      </w:r>
    </w:p>
    <w:p w:rsidR="00E060D9" w:rsidRPr="00E060D9" w:rsidRDefault="00E060D9" w:rsidP="00E060D9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use</w:t>
      </w:r>
      <w:proofErr w:type="gramEnd"/>
      <w:r>
        <w:rPr>
          <w:rFonts w:ascii="Poor Richard" w:hAnsi="Poor Richard"/>
          <w:sz w:val="28"/>
          <w:szCs w:val="28"/>
        </w:rPr>
        <w:t xml:space="preserve"> organizational/formatting structures to develop my writing ideas.  (W.7.4)</w:t>
      </w:r>
    </w:p>
    <w:p w:rsidR="00E060D9" w:rsidRPr="00E060D9" w:rsidRDefault="00E060D9" w:rsidP="00E060D9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28"/>
          <w:szCs w:val="28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compose</w:t>
      </w:r>
      <w:proofErr w:type="gramEnd"/>
      <w:r>
        <w:rPr>
          <w:rFonts w:ascii="Poor Richard" w:hAnsi="Poor Richard"/>
          <w:sz w:val="28"/>
          <w:szCs w:val="28"/>
        </w:rPr>
        <w:t xml:space="preserve"> a clear and logical piece of writing that demonstrates my understanding of a specific writing style.  (W.7.4)</w:t>
      </w:r>
    </w:p>
    <w:p w:rsidR="00464BAC" w:rsidRPr="00414FCC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414FCC">
        <w:rPr>
          <w:rFonts w:ascii="Poor Richard" w:hAnsi="Poor Richard"/>
          <w:b/>
          <w:sz w:val="32"/>
          <w:szCs w:val="32"/>
          <w:u w:val="single"/>
        </w:rPr>
        <w:t>Speaking/Listening</w:t>
      </w:r>
    </w:p>
    <w:p w:rsidR="00143BD9" w:rsidRPr="00785F84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785F84">
        <w:rPr>
          <w:rFonts w:ascii="Poor Richard" w:hAnsi="Poor Richard"/>
          <w:sz w:val="28"/>
          <w:szCs w:val="28"/>
        </w:rPr>
        <w:t xml:space="preserve">I can. . . . . . </w:t>
      </w:r>
      <w:r w:rsidR="00DC4879">
        <w:rPr>
          <w:rFonts w:ascii="Poor Richard" w:hAnsi="Poor Richard"/>
          <w:sz w:val="28"/>
          <w:szCs w:val="28"/>
        </w:rPr>
        <w:tab/>
      </w:r>
    </w:p>
    <w:p w:rsidR="00414FCC" w:rsidRPr="00414FCC" w:rsidRDefault="00414FCC" w:rsidP="00477DE9">
      <w:pPr>
        <w:pStyle w:val="ListParagraph"/>
        <w:numPr>
          <w:ilvl w:val="0"/>
          <w:numId w:val="10"/>
        </w:numPr>
        <w:rPr>
          <w:rFonts w:ascii="Poor Richard" w:hAnsi="Poor Richard"/>
          <w:sz w:val="28"/>
          <w:szCs w:val="28"/>
        </w:rPr>
      </w:pPr>
      <w:proofErr w:type="gramStart"/>
      <w:r w:rsidRPr="00414FCC">
        <w:rPr>
          <w:rFonts w:ascii="Poor Richard" w:hAnsi="Poor Richard"/>
          <w:sz w:val="28"/>
          <w:szCs w:val="28"/>
        </w:rPr>
        <w:t>identify</w:t>
      </w:r>
      <w:proofErr w:type="gramEnd"/>
      <w:r w:rsidRPr="00414FCC">
        <w:rPr>
          <w:rFonts w:ascii="Poor Richard" w:hAnsi="Poor Richard"/>
          <w:sz w:val="28"/>
          <w:szCs w:val="28"/>
        </w:rPr>
        <w:t xml:space="preserve"> the key ideas presented in a vari</w:t>
      </w:r>
      <w:r w:rsidR="00E060D9">
        <w:rPr>
          <w:rFonts w:ascii="Poor Richard" w:hAnsi="Poor Richard"/>
          <w:sz w:val="28"/>
          <w:szCs w:val="28"/>
        </w:rPr>
        <w:t>ety of media and formats.  (SL.7</w:t>
      </w:r>
      <w:r w:rsidRPr="00414FCC">
        <w:rPr>
          <w:rFonts w:ascii="Poor Richard" w:hAnsi="Poor Richard"/>
          <w:sz w:val="28"/>
          <w:szCs w:val="28"/>
        </w:rPr>
        <w:t>.2)</w:t>
      </w:r>
    </w:p>
    <w:p w:rsidR="00414FCC" w:rsidRPr="00414FCC" w:rsidRDefault="00414FCC" w:rsidP="00477DE9">
      <w:pPr>
        <w:pStyle w:val="ListParagraph"/>
        <w:numPr>
          <w:ilvl w:val="0"/>
          <w:numId w:val="10"/>
        </w:numPr>
        <w:rPr>
          <w:rFonts w:ascii="Poor Richard" w:hAnsi="Poor Richard"/>
          <w:sz w:val="28"/>
          <w:szCs w:val="28"/>
        </w:rPr>
      </w:pPr>
      <w:proofErr w:type="gramStart"/>
      <w:r w:rsidRPr="00414FCC">
        <w:rPr>
          <w:rFonts w:ascii="Poor Richard" w:hAnsi="Poor Richard"/>
          <w:sz w:val="28"/>
          <w:szCs w:val="28"/>
        </w:rPr>
        <w:t>explain</w:t>
      </w:r>
      <w:proofErr w:type="gramEnd"/>
      <w:r w:rsidRPr="00414FCC">
        <w:rPr>
          <w:rFonts w:ascii="Poor Richard" w:hAnsi="Poor Richard"/>
          <w:sz w:val="28"/>
          <w:szCs w:val="28"/>
        </w:rPr>
        <w:t xml:space="preserve"> how media and formats add meaning to</w:t>
      </w:r>
      <w:r w:rsidR="00E060D9">
        <w:rPr>
          <w:rFonts w:ascii="Poor Richard" w:hAnsi="Poor Richard"/>
          <w:sz w:val="28"/>
          <w:szCs w:val="28"/>
        </w:rPr>
        <w:t xml:space="preserve"> a topic, text, or issue.  (SL.7</w:t>
      </w:r>
      <w:r w:rsidRPr="00414FCC">
        <w:rPr>
          <w:rFonts w:ascii="Poor Richard" w:hAnsi="Poor Richard"/>
          <w:sz w:val="28"/>
          <w:szCs w:val="28"/>
        </w:rPr>
        <w:t>.2)</w:t>
      </w:r>
    </w:p>
    <w:p w:rsidR="00477DE9" w:rsidRPr="00785F84" w:rsidRDefault="00477DE9" w:rsidP="00477DE9">
      <w:pPr>
        <w:pStyle w:val="ListParagraph"/>
        <w:numPr>
          <w:ilvl w:val="0"/>
          <w:numId w:val="10"/>
        </w:numPr>
        <w:rPr>
          <w:rFonts w:ascii="Poor Richard" w:hAnsi="Poor Richard"/>
          <w:sz w:val="32"/>
          <w:szCs w:val="32"/>
          <w:u w:val="single"/>
        </w:rPr>
      </w:pPr>
      <w:proofErr w:type="gramStart"/>
      <w:r w:rsidRPr="00785F84">
        <w:rPr>
          <w:rFonts w:ascii="Poor Richard" w:hAnsi="Poor Richard"/>
          <w:sz w:val="28"/>
          <w:szCs w:val="28"/>
        </w:rPr>
        <w:t>identify</w:t>
      </w:r>
      <w:proofErr w:type="gramEnd"/>
      <w:r w:rsidRPr="00785F84">
        <w:rPr>
          <w:rFonts w:ascii="Poor Richard" w:hAnsi="Poor Richard"/>
          <w:sz w:val="28"/>
          <w:szCs w:val="28"/>
        </w:rPr>
        <w:t xml:space="preserve"> vari</w:t>
      </w:r>
      <w:r w:rsidR="00E060D9">
        <w:rPr>
          <w:rFonts w:ascii="Poor Richard" w:hAnsi="Poor Richard"/>
          <w:sz w:val="28"/>
          <w:szCs w:val="28"/>
        </w:rPr>
        <w:t>ous reasons for speaking.  (SL.7</w:t>
      </w:r>
      <w:r w:rsidRPr="00785F84">
        <w:rPr>
          <w:rFonts w:ascii="Poor Richard" w:hAnsi="Poor Richard"/>
          <w:sz w:val="28"/>
          <w:szCs w:val="28"/>
        </w:rPr>
        <w:t>.6)</w:t>
      </w:r>
    </w:p>
    <w:p w:rsidR="00477DE9" w:rsidRPr="00785F84" w:rsidRDefault="00477DE9" w:rsidP="00477DE9">
      <w:pPr>
        <w:pStyle w:val="ListParagraph"/>
        <w:numPr>
          <w:ilvl w:val="0"/>
          <w:numId w:val="10"/>
        </w:numPr>
        <w:rPr>
          <w:rFonts w:ascii="Poor Richard" w:hAnsi="Poor Richard"/>
          <w:sz w:val="32"/>
          <w:szCs w:val="32"/>
          <w:u w:val="single"/>
        </w:rPr>
      </w:pPr>
      <w:proofErr w:type="gramStart"/>
      <w:r w:rsidRPr="00785F84">
        <w:rPr>
          <w:rFonts w:ascii="Poor Richard" w:hAnsi="Poor Richard"/>
          <w:sz w:val="28"/>
          <w:szCs w:val="28"/>
        </w:rPr>
        <w:t>determine</w:t>
      </w:r>
      <w:proofErr w:type="gramEnd"/>
      <w:r w:rsidRPr="00785F84">
        <w:rPr>
          <w:rFonts w:ascii="Poor Richard" w:hAnsi="Poor Richard"/>
          <w:sz w:val="28"/>
          <w:szCs w:val="28"/>
        </w:rPr>
        <w:t xml:space="preserve"> speaking tasks that will </w:t>
      </w:r>
      <w:r w:rsidR="00E060D9">
        <w:rPr>
          <w:rFonts w:ascii="Poor Richard" w:hAnsi="Poor Richard"/>
          <w:sz w:val="28"/>
          <w:szCs w:val="28"/>
        </w:rPr>
        <w:t>require formal structure.  (SL.7</w:t>
      </w:r>
      <w:r w:rsidRPr="00785F84">
        <w:rPr>
          <w:rFonts w:ascii="Poor Richard" w:hAnsi="Poor Richard"/>
          <w:sz w:val="28"/>
          <w:szCs w:val="28"/>
        </w:rPr>
        <w:t>.6)</w:t>
      </w:r>
    </w:p>
    <w:p w:rsidR="00477DE9" w:rsidRPr="00785F84" w:rsidRDefault="00477DE9" w:rsidP="00477DE9">
      <w:pPr>
        <w:pStyle w:val="ListParagraph"/>
        <w:numPr>
          <w:ilvl w:val="0"/>
          <w:numId w:val="10"/>
        </w:numPr>
        <w:rPr>
          <w:rFonts w:ascii="Poor Richard" w:hAnsi="Poor Richard"/>
          <w:sz w:val="32"/>
          <w:szCs w:val="32"/>
          <w:u w:val="single"/>
        </w:rPr>
      </w:pPr>
      <w:proofErr w:type="gramStart"/>
      <w:r w:rsidRPr="00785F84">
        <w:rPr>
          <w:rFonts w:ascii="Poor Richard" w:hAnsi="Poor Richard"/>
          <w:sz w:val="28"/>
          <w:szCs w:val="28"/>
        </w:rPr>
        <w:t>compose</w:t>
      </w:r>
      <w:proofErr w:type="gramEnd"/>
      <w:r w:rsidRPr="00785F84">
        <w:rPr>
          <w:rFonts w:ascii="Poor Richard" w:hAnsi="Poor Richard"/>
          <w:sz w:val="28"/>
          <w:szCs w:val="28"/>
        </w:rPr>
        <w:t xml:space="preserve"> a formal speech that d</w:t>
      </w:r>
      <w:r w:rsidR="00E060D9">
        <w:rPr>
          <w:rFonts w:ascii="Poor Richard" w:hAnsi="Poor Richard"/>
          <w:sz w:val="28"/>
          <w:szCs w:val="28"/>
        </w:rPr>
        <w:t>emonstrates a command of grade 7 Language standards.  (SL.7</w:t>
      </w:r>
      <w:r w:rsidRPr="00785F84">
        <w:rPr>
          <w:rFonts w:ascii="Poor Richard" w:hAnsi="Poor Richard"/>
          <w:sz w:val="28"/>
          <w:szCs w:val="28"/>
        </w:rPr>
        <w:t>.6)</w:t>
      </w:r>
    </w:p>
    <w:p w:rsidR="00464BAC" w:rsidRPr="00414FCC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414FCC">
        <w:rPr>
          <w:rFonts w:ascii="Poor Richard" w:hAnsi="Poor Richard"/>
          <w:b/>
          <w:sz w:val="32"/>
          <w:szCs w:val="32"/>
          <w:u w:val="single"/>
        </w:rPr>
        <w:t>Language</w:t>
      </w:r>
    </w:p>
    <w:p w:rsidR="00143BD9" w:rsidRPr="00785F84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785F84">
        <w:rPr>
          <w:rFonts w:ascii="Poor Richard" w:hAnsi="Poor Richard"/>
          <w:sz w:val="28"/>
          <w:szCs w:val="28"/>
        </w:rPr>
        <w:t xml:space="preserve">I can. . . . </w:t>
      </w:r>
      <w:r w:rsidR="00DC4879">
        <w:rPr>
          <w:rFonts w:ascii="Poor Richard" w:hAnsi="Poor Richard"/>
          <w:sz w:val="28"/>
          <w:szCs w:val="28"/>
        </w:rPr>
        <w:tab/>
      </w:r>
      <w:bookmarkStart w:id="0" w:name="_GoBack"/>
      <w:bookmarkEnd w:id="0"/>
    </w:p>
    <w:p w:rsidR="00E060D9" w:rsidRPr="00785F84" w:rsidRDefault="00E060D9" w:rsidP="00E060D9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define</w:t>
      </w:r>
      <w:proofErr w:type="gramEnd"/>
      <w:r>
        <w:rPr>
          <w:rFonts w:ascii="Poor Richard" w:hAnsi="Poor Richard"/>
          <w:sz w:val="28"/>
          <w:szCs w:val="28"/>
        </w:rPr>
        <w:t xml:space="preserve"> phrase and clause and state their function in specific sentences.  (L.7.1)</w:t>
      </w:r>
    </w:p>
    <w:p w:rsidR="006D6341" w:rsidRDefault="00E060D9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use</w:t>
      </w:r>
      <w:proofErr w:type="gramEnd"/>
      <w:r>
        <w:rPr>
          <w:rFonts w:ascii="Poor Richard" w:hAnsi="Poor Richard"/>
          <w:sz w:val="28"/>
          <w:szCs w:val="28"/>
        </w:rPr>
        <w:t xml:space="preserve"> phrases and clauses to enhance my writing and/or speaking.  (L.7.1)</w:t>
      </w:r>
    </w:p>
    <w:p w:rsidR="00E060D9" w:rsidRDefault="00E060D9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ide</w:t>
      </w:r>
      <w:r w:rsidR="00EA6926">
        <w:rPr>
          <w:rFonts w:ascii="Poor Richard" w:hAnsi="Poor Richard"/>
          <w:sz w:val="28"/>
          <w:szCs w:val="28"/>
        </w:rPr>
        <w:t>ntify</w:t>
      </w:r>
      <w:proofErr w:type="gramEnd"/>
      <w:r w:rsidR="00EA6926">
        <w:rPr>
          <w:rFonts w:ascii="Poor Richard" w:hAnsi="Poor Richard"/>
          <w:sz w:val="28"/>
          <w:szCs w:val="28"/>
        </w:rPr>
        <w:t xml:space="preserve"> simple, compound, complex, and compound-complex sentence structures. (L.7.1)</w:t>
      </w:r>
    </w:p>
    <w:p w:rsidR="00EA6926" w:rsidRDefault="008A4C5E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choose</w:t>
      </w:r>
      <w:proofErr w:type="gramEnd"/>
      <w:r>
        <w:rPr>
          <w:rFonts w:ascii="Poor Richard" w:hAnsi="Poor Richard"/>
          <w:sz w:val="28"/>
          <w:szCs w:val="28"/>
        </w:rPr>
        <w:t xml:space="preserve"> different sentence structures to signal differing relationships among ideas.  (L.7.1)</w:t>
      </w:r>
    </w:p>
    <w:p w:rsidR="008A4C5E" w:rsidRDefault="008A4C5E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determine</w:t>
      </w:r>
      <w:proofErr w:type="gramEnd"/>
      <w:r>
        <w:rPr>
          <w:rFonts w:ascii="Poor Richard" w:hAnsi="Poor Richard"/>
          <w:sz w:val="28"/>
          <w:szCs w:val="28"/>
        </w:rPr>
        <w:t xml:space="preserve"> when to capitalize words.  (L.7.2)</w:t>
      </w:r>
    </w:p>
    <w:p w:rsidR="008A4C5E" w:rsidRDefault="008A4C5E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define</w:t>
      </w:r>
      <w:proofErr w:type="gramEnd"/>
      <w:r>
        <w:rPr>
          <w:rFonts w:ascii="Poor Richard" w:hAnsi="Poor Richard"/>
          <w:sz w:val="28"/>
          <w:szCs w:val="28"/>
        </w:rPr>
        <w:t xml:space="preserve"> coordinate adjectives and non</w:t>
      </w:r>
      <w:r w:rsidR="00BF3051">
        <w:rPr>
          <w:rFonts w:ascii="Poor Richard" w:hAnsi="Poor Richard"/>
          <w:sz w:val="28"/>
          <w:szCs w:val="28"/>
        </w:rPr>
        <w:t>-</w:t>
      </w:r>
      <w:r>
        <w:rPr>
          <w:rFonts w:ascii="Poor Richard" w:hAnsi="Poor Richard"/>
          <w:sz w:val="28"/>
          <w:szCs w:val="28"/>
        </w:rPr>
        <w:t>coordinate adjectives and how to punctuate each with commas.  (L.7.2)</w:t>
      </w:r>
    </w:p>
    <w:p w:rsidR="008A4C5E" w:rsidRDefault="008A4C5E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lastRenderedPageBreak/>
        <w:t>identify</w:t>
      </w:r>
      <w:proofErr w:type="gramEnd"/>
      <w:r>
        <w:rPr>
          <w:rFonts w:ascii="Poor Richard" w:hAnsi="Poor Richard"/>
          <w:sz w:val="28"/>
          <w:szCs w:val="28"/>
        </w:rPr>
        <w:t xml:space="preserve"> misspelled words and use resources to assist me in spelling correctly.  (L.7.2)</w:t>
      </w:r>
    </w:p>
    <w:p w:rsidR="008A4C5E" w:rsidRDefault="008A4C5E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infer</w:t>
      </w:r>
      <w:proofErr w:type="gramEnd"/>
      <w:r>
        <w:rPr>
          <w:rFonts w:ascii="Poor Richard" w:hAnsi="Poor Richard"/>
          <w:sz w:val="28"/>
          <w:szCs w:val="28"/>
        </w:rPr>
        <w:t xml:space="preserve"> the meaning of unknown words using context clues.  (L.7.4)</w:t>
      </w:r>
    </w:p>
    <w:p w:rsidR="008A4C5E" w:rsidRDefault="008A4C5E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recognize</w:t>
      </w:r>
      <w:proofErr w:type="gramEnd"/>
      <w:r>
        <w:rPr>
          <w:rFonts w:ascii="Poor Richard" w:hAnsi="Poor Richard"/>
          <w:sz w:val="28"/>
          <w:szCs w:val="28"/>
        </w:rPr>
        <w:t xml:space="preserve"> and define common Greek and Latin affixes and roots.  (L.7.4)</w:t>
      </w:r>
    </w:p>
    <w:p w:rsidR="008A4C5E" w:rsidRDefault="008A4C5E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break</w:t>
      </w:r>
      <w:proofErr w:type="gramEnd"/>
      <w:r>
        <w:rPr>
          <w:rFonts w:ascii="Poor Richard" w:hAnsi="Poor Richard"/>
          <w:sz w:val="28"/>
          <w:szCs w:val="28"/>
        </w:rPr>
        <w:t xml:space="preserve"> down unknown words into units of meaning to infer the definition of the unknown word. (L.7.4)</w:t>
      </w:r>
    </w:p>
    <w:p w:rsidR="008A4C5E" w:rsidRDefault="008A4C5E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verify</w:t>
      </w:r>
      <w:proofErr w:type="gramEnd"/>
      <w:r>
        <w:rPr>
          <w:rFonts w:ascii="Poor Richard" w:hAnsi="Poor Richard"/>
          <w:sz w:val="28"/>
          <w:szCs w:val="28"/>
        </w:rPr>
        <w:t xml:space="preserve"> my inferred meaning of an unknown word by consulting general and specialized reference materials. (L.7.4)</w:t>
      </w:r>
    </w:p>
    <w:p w:rsidR="008A4C5E" w:rsidRDefault="008A4C5E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define</w:t>
      </w:r>
      <w:proofErr w:type="gramEnd"/>
      <w:r>
        <w:rPr>
          <w:rFonts w:ascii="Poor Richard" w:hAnsi="Poor Richard"/>
          <w:sz w:val="28"/>
          <w:szCs w:val="28"/>
        </w:rPr>
        <w:t xml:space="preserve"> and identify various forms of figurative language and distinguish between its literal and figurative meaning. (L.7.5)</w:t>
      </w:r>
    </w:p>
    <w:p w:rsidR="008A4C5E" w:rsidRDefault="008A4C5E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recognize</w:t>
      </w:r>
      <w:proofErr w:type="gramEnd"/>
      <w:r>
        <w:rPr>
          <w:rFonts w:ascii="Poor Richard" w:hAnsi="Poor Richard"/>
          <w:sz w:val="28"/>
          <w:szCs w:val="28"/>
        </w:rPr>
        <w:t xml:space="preserve"> word relationships and use the relationships to further understand multiple words. (L.7.5)</w:t>
      </w:r>
    </w:p>
    <w:p w:rsidR="008A4C5E" w:rsidRDefault="008A4C5E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recognize</w:t>
      </w:r>
      <w:proofErr w:type="gramEnd"/>
      <w:r>
        <w:rPr>
          <w:rFonts w:ascii="Poor Richard" w:hAnsi="Poor Richard"/>
          <w:sz w:val="28"/>
          <w:szCs w:val="28"/>
        </w:rPr>
        <w:t xml:space="preserve"> the difference between denotative meanings and connotative meanings.  (L.7.5)</w:t>
      </w:r>
    </w:p>
    <w:p w:rsidR="008A4C5E" w:rsidRPr="00785F84" w:rsidRDefault="008A4C5E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analyze</w:t>
      </w:r>
      <w:proofErr w:type="gramEnd"/>
      <w:r>
        <w:rPr>
          <w:rFonts w:ascii="Poor Richard" w:hAnsi="Poor Richard"/>
          <w:sz w:val="28"/>
          <w:szCs w:val="28"/>
        </w:rPr>
        <w:t xml:space="preserve"> how certain words and phrases that have similar denotations can have very different connotations.  (L.7.5)</w:t>
      </w:r>
    </w:p>
    <w:sectPr w:rsidR="008A4C5E" w:rsidRPr="00785F84" w:rsidSect="0014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D22"/>
    <w:multiLevelType w:val="hybridMultilevel"/>
    <w:tmpl w:val="52AC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C30"/>
    <w:multiLevelType w:val="hybridMultilevel"/>
    <w:tmpl w:val="07A4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3039"/>
    <w:multiLevelType w:val="hybridMultilevel"/>
    <w:tmpl w:val="66E2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417C"/>
    <w:multiLevelType w:val="hybridMultilevel"/>
    <w:tmpl w:val="F11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563D"/>
    <w:multiLevelType w:val="hybridMultilevel"/>
    <w:tmpl w:val="558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27205"/>
    <w:multiLevelType w:val="hybridMultilevel"/>
    <w:tmpl w:val="04C0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B0274"/>
    <w:multiLevelType w:val="hybridMultilevel"/>
    <w:tmpl w:val="7A26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7707F"/>
    <w:multiLevelType w:val="hybridMultilevel"/>
    <w:tmpl w:val="2F98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247A9"/>
    <w:multiLevelType w:val="hybridMultilevel"/>
    <w:tmpl w:val="BCD8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3FD4"/>
    <w:multiLevelType w:val="hybridMultilevel"/>
    <w:tmpl w:val="AF8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25ED"/>
    <w:multiLevelType w:val="hybridMultilevel"/>
    <w:tmpl w:val="3A4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D69CC"/>
    <w:multiLevelType w:val="hybridMultilevel"/>
    <w:tmpl w:val="1E3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A37A7"/>
    <w:multiLevelType w:val="hybridMultilevel"/>
    <w:tmpl w:val="49AA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76920"/>
    <w:multiLevelType w:val="hybridMultilevel"/>
    <w:tmpl w:val="8CC2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2A51"/>
    <w:multiLevelType w:val="hybridMultilevel"/>
    <w:tmpl w:val="303C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1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C"/>
    <w:rsid w:val="000847C7"/>
    <w:rsid w:val="000B2E06"/>
    <w:rsid w:val="000C6F4C"/>
    <w:rsid w:val="00143BD9"/>
    <w:rsid w:val="001F5E55"/>
    <w:rsid w:val="00243D7B"/>
    <w:rsid w:val="002C6172"/>
    <w:rsid w:val="003E6493"/>
    <w:rsid w:val="003F5282"/>
    <w:rsid w:val="00414FCC"/>
    <w:rsid w:val="00464BAC"/>
    <w:rsid w:val="00477DE9"/>
    <w:rsid w:val="00601A53"/>
    <w:rsid w:val="00610CBE"/>
    <w:rsid w:val="006162A1"/>
    <w:rsid w:val="0065337B"/>
    <w:rsid w:val="00693752"/>
    <w:rsid w:val="006D6341"/>
    <w:rsid w:val="00785F84"/>
    <w:rsid w:val="007B3AEB"/>
    <w:rsid w:val="00896AC3"/>
    <w:rsid w:val="008A4C5E"/>
    <w:rsid w:val="008E367D"/>
    <w:rsid w:val="00953321"/>
    <w:rsid w:val="00A104A0"/>
    <w:rsid w:val="00A3692F"/>
    <w:rsid w:val="00AB12BF"/>
    <w:rsid w:val="00BF3051"/>
    <w:rsid w:val="00D23A72"/>
    <w:rsid w:val="00DC4879"/>
    <w:rsid w:val="00E02F22"/>
    <w:rsid w:val="00E060D9"/>
    <w:rsid w:val="00EA6926"/>
    <w:rsid w:val="00EB5731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cp:lastModifiedBy>Young, Amy</cp:lastModifiedBy>
  <cp:revision>2</cp:revision>
  <cp:lastPrinted>2012-08-17T15:49:00Z</cp:lastPrinted>
  <dcterms:created xsi:type="dcterms:W3CDTF">2015-01-26T21:20:00Z</dcterms:created>
  <dcterms:modified xsi:type="dcterms:W3CDTF">2015-01-26T21:20:00Z</dcterms:modified>
</cp:coreProperties>
</file>