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E" w:rsidRDefault="00DA6D4E" w:rsidP="00DA6D4E">
      <w:pPr>
        <w:pStyle w:val="NormalWeb"/>
      </w:pPr>
      <w:r>
        <w:rPr>
          <w:rFonts w:ascii="Century Gothic" w:hAnsi="Century Gothic"/>
          <w:color w:val="7030A0"/>
          <w:sz w:val="26"/>
          <w:szCs w:val="26"/>
          <w:u w:val="single"/>
        </w:rPr>
        <w:t>Reminders</w:t>
      </w:r>
    </w:p>
    <w:p w:rsidR="00DA6D4E" w:rsidRDefault="00DA6D4E" w:rsidP="00DA6D4E">
      <w:pPr>
        <w:pStyle w:val="NormalWeb"/>
        <w:numPr>
          <w:ilvl w:val="0"/>
          <w:numId w:val="1"/>
        </w:numPr>
      </w:pPr>
      <w:r>
        <w:rPr>
          <w:rFonts w:ascii="Century Gothic" w:hAnsi="Century Gothic"/>
          <w:color w:val="7030A0"/>
          <w:sz w:val="26"/>
          <w:szCs w:val="26"/>
          <w:u w:val="single"/>
        </w:rPr>
        <w:t>Conferences</w:t>
      </w:r>
      <w:r>
        <w:rPr>
          <w:rFonts w:ascii="Century Gothic" w:hAnsi="Century Gothic"/>
          <w:color w:val="7030A0"/>
          <w:sz w:val="26"/>
          <w:szCs w:val="26"/>
        </w:rPr>
        <w:t>:  Wed., Feb. 15</w:t>
      </w:r>
      <w:r>
        <w:rPr>
          <w:rFonts w:ascii="Century Gothic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hAnsi="Century Gothic"/>
          <w:color w:val="7030A0"/>
          <w:sz w:val="26"/>
          <w:szCs w:val="26"/>
        </w:rPr>
        <w:t xml:space="preserve"> and Thurs., Feb.16</w:t>
      </w:r>
      <w:r>
        <w:rPr>
          <w:rFonts w:ascii="Century Gothic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hAnsi="Century Gothic"/>
          <w:color w:val="7030A0"/>
          <w:sz w:val="26"/>
          <w:szCs w:val="26"/>
        </w:rPr>
        <w:t>.  I look forward to talking with everyone about their child’s progress.</w:t>
      </w:r>
    </w:p>
    <w:p w:rsidR="00DA6D4E" w:rsidRDefault="00DA6D4E" w:rsidP="00DA6D4E">
      <w:pPr>
        <w:pStyle w:val="NormalWeb"/>
        <w:ind w:left="720"/>
        <w:rPr>
          <w:sz w:val="26"/>
          <w:szCs w:val="26"/>
        </w:rPr>
      </w:pPr>
      <w:hyperlink r:id="rId6" w:history="1">
        <w:r>
          <w:rPr>
            <w:rStyle w:val="Strong"/>
            <w:rFonts w:ascii="Cardo" w:hAnsi="Cardo"/>
            <w:color w:val="0066CC"/>
            <w:sz w:val="26"/>
            <w:szCs w:val="26"/>
            <w:u w:val="single"/>
            <w:lang w:val="en"/>
          </w:rPr>
          <w:t>https://www.ptcfast.com/schools/Liberty_View_Elementary</w:t>
        </w:r>
      </w:hyperlink>
    </w:p>
    <w:p w:rsidR="00DA6D4E" w:rsidRDefault="00DA6D4E" w:rsidP="00DA6D4E">
      <w:pPr>
        <w:pStyle w:val="NormalWeb"/>
        <w:numPr>
          <w:ilvl w:val="0"/>
          <w:numId w:val="2"/>
        </w:numPr>
        <w:rPr>
          <w:color w:val="7030A0"/>
        </w:rPr>
      </w:pPr>
      <w:r>
        <w:rPr>
          <w:rFonts w:ascii="Century Gothic" w:hAnsi="Century Gothic"/>
          <w:color w:val="7030A0"/>
          <w:sz w:val="26"/>
          <w:szCs w:val="26"/>
          <w:u w:val="single"/>
        </w:rPr>
        <w:t>Early Release</w:t>
      </w:r>
      <w:r>
        <w:rPr>
          <w:rFonts w:ascii="Century Gothic" w:hAnsi="Century Gothic"/>
          <w:color w:val="7030A0"/>
          <w:sz w:val="26"/>
          <w:szCs w:val="26"/>
        </w:rPr>
        <w:t>:  Feb. 7</w:t>
      </w:r>
      <w:r>
        <w:rPr>
          <w:rFonts w:ascii="Century Gothic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hAnsi="Century Gothic"/>
          <w:color w:val="7030A0"/>
          <w:sz w:val="26"/>
          <w:szCs w:val="26"/>
        </w:rPr>
        <w:t xml:space="preserve"> @ 2:00</w:t>
      </w:r>
    </w:p>
    <w:p w:rsidR="00DA6D4E" w:rsidRDefault="00DA6D4E" w:rsidP="00DA6D4E">
      <w:pPr>
        <w:pStyle w:val="NormalWeb"/>
        <w:numPr>
          <w:ilvl w:val="0"/>
          <w:numId w:val="2"/>
        </w:num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  <w:u w:val="single"/>
        </w:rPr>
        <w:t>Valentine’s Day Party</w:t>
      </w:r>
      <w:r>
        <w:rPr>
          <w:rFonts w:ascii="Century Gothic" w:hAnsi="Century Gothic"/>
          <w:color w:val="7030A0"/>
          <w:sz w:val="26"/>
          <w:szCs w:val="26"/>
        </w:rPr>
        <w:t>:  Feb.  14</w:t>
      </w:r>
      <w:r>
        <w:rPr>
          <w:rFonts w:ascii="Century Gothic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hAnsi="Century Gothic"/>
          <w:color w:val="7030A0"/>
          <w:sz w:val="26"/>
          <w:szCs w:val="26"/>
        </w:rPr>
        <w:t xml:space="preserve"> @ 2:30</w:t>
      </w:r>
    </w:p>
    <w:p w:rsidR="00DA6D4E" w:rsidRDefault="00DA6D4E" w:rsidP="00DA6D4E">
      <w:pPr>
        <w:pStyle w:val="NormalWeb"/>
        <w:numPr>
          <w:ilvl w:val="0"/>
          <w:numId w:val="2"/>
        </w:num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  <w:u w:val="single"/>
        </w:rPr>
        <w:t>No School</w:t>
      </w:r>
      <w:r>
        <w:rPr>
          <w:rFonts w:ascii="Century Gothic" w:hAnsi="Century Gothic"/>
          <w:color w:val="7030A0"/>
          <w:sz w:val="26"/>
          <w:szCs w:val="26"/>
        </w:rPr>
        <w:t>:  Feb. 20</w:t>
      </w:r>
      <w:r>
        <w:rPr>
          <w:rFonts w:ascii="Century Gothic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hAnsi="Century Gothic"/>
          <w:color w:val="7030A0"/>
          <w:sz w:val="26"/>
          <w:szCs w:val="26"/>
        </w:rPr>
        <w:t xml:space="preserve"> President’s Day</w:t>
      </w:r>
    </w:p>
    <w:p w:rsidR="00DA6D4E" w:rsidRDefault="00DA6D4E" w:rsidP="00DA6D4E">
      <w:pPr>
        <w:pStyle w:val="NormalWeb"/>
        <w:numPr>
          <w:ilvl w:val="0"/>
          <w:numId w:val="2"/>
        </w:numPr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  <w:u w:val="single"/>
        </w:rPr>
        <w:t>Chess Club</w:t>
      </w:r>
      <w:r>
        <w:rPr>
          <w:rFonts w:ascii="Century Gothic" w:hAnsi="Century Gothic"/>
          <w:color w:val="7030A0"/>
          <w:sz w:val="26"/>
          <w:szCs w:val="26"/>
        </w:rPr>
        <w:t>:  Feb. 27</w:t>
      </w:r>
      <w:r>
        <w:rPr>
          <w:rFonts w:ascii="Century Gothic" w:hAnsi="Century Gothic"/>
          <w:color w:val="7030A0"/>
          <w:sz w:val="26"/>
          <w:szCs w:val="26"/>
          <w:vertAlign w:val="superscript"/>
        </w:rPr>
        <w:t>th</w:t>
      </w:r>
      <w:r>
        <w:rPr>
          <w:rFonts w:ascii="Century Gothic" w:hAnsi="Century Gothic"/>
          <w:color w:val="7030A0"/>
          <w:sz w:val="26"/>
          <w:szCs w:val="26"/>
        </w:rPr>
        <w:t xml:space="preserve"> until 4:30</w:t>
      </w:r>
    </w:p>
    <w:p w:rsidR="00DA6D4E" w:rsidRDefault="00DA6D4E" w:rsidP="00DA6D4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ascii="Century Gothic" w:eastAsia="Times New Roman" w:hAnsi="Century Gothic"/>
          <w:color w:val="7030A0"/>
          <w:sz w:val="26"/>
          <w:szCs w:val="26"/>
          <w:u w:val="single"/>
        </w:rPr>
        <w:t>February United We Learn Celebration</w:t>
      </w:r>
      <w:r>
        <w:rPr>
          <w:rFonts w:ascii="Century Gothic" w:eastAsia="Times New Roman" w:hAnsi="Century Gothic"/>
          <w:color w:val="7030A0"/>
          <w:sz w:val="26"/>
          <w:szCs w:val="26"/>
        </w:rPr>
        <w:t xml:space="preserve">: We will celebrate with a Leprechaun trap making activity.  If your child completes at least 20 homework activities </w:t>
      </w:r>
      <w:proofErr w:type="gramStart"/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>Please</w:t>
      </w:r>
      <w:proofErr w:type="gramEnd"/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 xml:space="preserve"> turn your homework calendars in by Mon., Feb. 27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 xml:space="preserve"> as we will celebrate on Tues., Feb. 28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  <w:vertAlign w:val="superscript"/>
        </w:rPr>
        <w:t>th</w:t>
      </w:r>
      <w:r>
        <w:rPr>
          <w:rFonts w:ascii="Century Gothic" w:eastAsia="Times New Roman" w:hAnsi="Century Gothic"/>
          <w:color w:val="7030A0"/>
          <w:sz w:val="26"/>
          <w:szCs w:val="26"/>
          <w:u w:val="single"/>
          <w:shd w:val="clear" w:color="auto" w:fill="FFFF00"/>
        </w:rPr>
        <w:t xml:space="preserve">.  </w:t>
      </w:r>
    </w:p>
    <w:p w:rsidR="00DA6D4E" w:rsidRDefault="00DA6D4E" w:rsidP="00DA6D4E">
      <w:pPr>
        <w:pStyle w:val="NormalWeb"/>
        <w:ind w:left="720"/>
        <w:rPr>
          <w:rFonts w:ascii="Century Gothic" w:hAnsi="Century Gothic"/>
          <w:color w:val="7030A0"/>
        </w:rPr>
      </w:pPr>
      <w:r>
        <w:rPr>
          <w:rFonts w:ascii="Century Gothic" w:hAnsi="Century Gothic"/>
          <w:color w:val="7030A0"/>
        </w:rPr>
        <w:t>If you would like to donate any craft items, please just send the items to school with your child (Lucky Charms, gold coins,</w:t>
      </w:r>
      <w:proofErr w:type="gramStart"/>
      <w:r>
        <w:rPr>
          <w:rFonts w:ascii="Century Gothic" w:hAnsi="Century Gothic"/>
          <w:color w:val="7030A0"/>
        </w:rPr>
        <w:t>  beads</w:t>
      </w:r>
      <w:proofErr w:type="gramEnd"/>
      <w:r>
        <w:rPr>
          <w:rFonts w:ascii="Century Gothic" w:hAnsi="Century Gothic"/>
          <w:color w:val="7030A0"/>
        </w:rPr>
        <w:t xml:space="preserve">, plastic containers, stickers)   </w:t>
      </w:r>
    </w:p>
    <w:p w:rsidR="00DA6D4E" w:rsidRDefault="00DA6D4E" w:rsidP="00DA6D4E">
      <w:pPr>
        <w:pStyle w:val="NormalWeb"/>
      </w:pPr>
      <w:r>
        <w:rPr>
          <w:rStyle w:val="Strong"/>
          <w:rFonts w:ascii="Century Gothic" w:hAnsi="Century Gothic"/>
          <w:color w:val="FF0000"/>
          <w:sz w:val="26"/>
          <w:szCs w:val="26"/>
        </w:rPr>
        <w:t>LEARNING TARGETS…</w:t>
      </w:r>
    </w:p>
    <w:p w:rsidR="00DA6D4E" w:rsidRDefault="00DA6D4E" w:rsidP="00DA6D4E">
      <w:pPr>
        <w:pStyle w:val="NormalWeb"/>
      </w:pPr>
      <w:r>
        <w:rPr>
          <w:rStyle w:val="Strong"/>
          <w:rFonts w:ascii="Century Gothic" w:hAnsi="Century Gothic"/>
          <w:color w:val="FF0000"/>
          <w:sz w:val="26"/>
          <w:szCs w:val="26"/>
          <w:u w:val="single"/>
        </w:rPr>
        <w:t>ELA – Unit 5 Stories of Our Past</w:t>
      </w:r>
      <w:r>
        <w:rPr>
          <w:rStyle w:val="Strong"/>
          <w:rFonts w:ascii="Century Gothic" w:hAnsi="Century Gothic"/>
          <w:color w:val="FF0000"/>
          <w:sz w:val="26"/>
          <w:szCs w:val="26"/>
        </w:rPr>
        <w:t>: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FF0000"/>
          <w:sz w:val="26"/>
          <w:szCs w:val="26"/>
        </w:rPr>
        <w:t>I can make predictions.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FF0000"/>
          <w:sz w:val="26"/>
          <w:szCs w:val="26"/>
        </w:rPr>
        <w:t xml:space="preserve">I can determine the author’s purpose (PIE). 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FF0000"/>
          <w:sz w:val="26"/>
          <w:szCs w:val="26"/>
        </w:rPr>
        <w:t xml:space="preserve">I can recognize the problem and solution in a plot. 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FF0000"/>
          <w:sz w:val="26"/>
          <w:szCs w:val="26"/>
        </w:rPr>
        <w:t>I can add initial sounds.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FF0000"/>
          <w:sz w:val="26"/>
          <w:szCs w:val="26"/>
        </w:rPr>
        <w:t xml:space="preserve">I can recognize synonyms.  </w:t>
      </w:r>
    </w:p>
    <w:p w:rsidR="00DA6D4E" w:rsidRDefault="00DA6D4E" w:rsidP="00DA6D4E">
      <w:pPr>
        <w:pStyle w:val="NormalWeb"/>
        <w:rPr>
          <w:rFonts w:ascii="Century Gothic" w:hAnsi="Century Gothic"/>
          <w:color w:val="FF0000"/>
          <w:sz w:val="26"/>
          <w:szCs w:val="26"/>
        </w:rPr>
      </w:pPr>
      <w:r>
        <w:rPr>
          <w:rFonts w:ascii="Century Gothic" w:hAnsi="Century Gothic"/>
          <w:color w:val="FF0000"/>
          <w:sz w:val="26"/>
          <w:szCs w:val="26"/>
        </w:rPr>
        <w:t xml:space="preserve">I can recognize /e/ </w:t>
      </w:r>
      <w:proofErr w:type="spellStart"/>
      <w:r>
        <w:rPr>
          <w:rFonts w:ascii="Century Gothic" w:hAnsi="Century Gothic"/>
          <w:color w:val="FF0000"/>
          <w:sz w:val="26"/>
          <w:szCs w:val="26"/>
        </w:rPr>
        <w:t>ee</w:t>
      </w:r>
      <w:proofErr w:type="spellEnd"/>
      <w:r>
        <w:rPr>
          <w:rFonts w:ascii="Century Gothic" w:hAnsi="Century Gothic"/>
          <w:color w:val="FF0000"/>
          <w:sz w:val="26"/>
          <w:szCs w:val="26"/>
        </w:rPr>
        <w:t xml:space="preserve">, </w:t>
      </w:r>
      <w:proofErr w:type="spellStart"/>
      <w:r>
        <w:rPr>
          <w:rFonts w:ascii="Century Gothic" w:hAnsi="Century Gothic"/>
          <w:color w:val="FF0000"/>
          <w:sz w:val="26"/>
          <w:szCs w:val="26"/>
        </w:rPr>
        <w:t>ea</w:t>
      </w:r>
      <w:proofErr w:type="spellEnd"/>
      <w:r>
        <w:rPr>
          <w:rFonts w:ascii="Century Gothic" w:hAnsi="Century Gothic"/>
          <w:color w:val="FF0000"/>
          <w:sz w:val="26"/>
          <w:szCs w:val="26"/>
        </w:rPr>
        <w:t xml:space="preserve">, e, </w:t>
      </w:r>
      <w:proofErr w:type="spellStart"/>
      <w:r>
        <w:rPr>
          <w:rFonts w:ascii="Century Gothic" w:hAnsi="Century Gothic"/>
          <w:color w:val="FF0000"/>
          <w:sz w:val="26"/>
          <w:szCs w:val="26"/>
        </w:rPr>
        <w:t>e_e</w:t>
      </w:r>
      <w:proofErr w:type="spellEnd"/>
      <w:r>
        <w:rPr>
          <w:rFonts w:ascii="Century Gothic" w:hAnsi="Century Gothic"/>
          <w:color w:val="FF0000"/>
          <w:sz w:val="26"/>
          <w:szCs w:val="26"/>
        </w:rPr>
        <w:t xml:space="preserve">, y and </w:t>
      </w:r>
      <w:proofErr w:type="spellStart"/>
      <w:r>
        <w:rPr>
          <w:rFonts w:ascii="Century Gothic" w:hAnsi="Century Gothic"/>
          <w:color w:val="FF0000"/>
          <w:sz w:val="26"/>
          <w:szCs w:val="26"/>
        </w:rPr>
        <w:t>ie</w:t>
      </w:r>
      <w:proofErr w:type="spellEnd"/>
      <w:r>
        <w:rPr>
          <w:rFonts w:ascii="Century Gothic" w:hAnsi="Century Gothic"/>
          <w:color w:val="FF0000"/>
          <w:sz w:val="26"/>
          <w:szCs w:val="26"/>
        </w:rPr>
        <w:t>.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FF0000"/>
          <w:sz w:val="26"/>
          <w:szCs w:val="26"/>
        </w:rPr>
        <w:t xml:space="preserve">I can recognize long /u/ spelled u, </w:t>
      </w:r>
      <w:proofErr w:type="spellStart"/>
      <w:r>
        <w:rPr>
          <w:rFonts w:ascii="Century Gothic" w:hAnsi="Century Gothic"/>
          <w:color w:val="FF0000"/>
          <w:sz w:val="26"/>
          <w:szCs w:val="26"/>
        </w:rPr>
        <w:t>u_e</w:t>
      </w:r>
      <w:proofErr w:type="spellEnd"/>
      <w:r>
        <w:rPr>
          <w:rFonts w:ascii="Century Gothic" w:hAnsi="Century Gothic"/>
          <w:color w:val="FF0000"/>
          <w:sz w:val="26"/>
          <w:szCs w:val="26"/>
        </w:rPr>
        <w:t xml:space="preserve">. </w:t>
      </w:r>
    </w:p>
    <w:p w:rsidR="00DA6D4E" w:rsidRDefault="00DA6D4E" w:rsidP="00DA6D4E">
      <w:pPr>
        <w:pStyle w:val="NormalWeb"/>
        <w:rPr>
          <w:rFonts w:ascii="Century Gothic" w:hAnsi="Century Gothic"/>
          <w:color w:val="FF0000"/>
          <w:sz w:val="26"/>
          <w:szCs w:val="26"/>
        </w:rPr>
      </w:pPr>
      <w:r>
        <w:rPr>
          <w:rFonts w:ascii="Century Gothic" w:hAnsi="Century Gothic"/>
          <w:color w:val="FF0000"/>
          <w:sz w:val="26"/>
          <w:szCs w:val="26"/>
        </w:rPr>
        <w:t>I can read the high frequency words:  gone, every.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FF0000"/>
          <w:sz w:val="26"/>
          <w:szCs w:val="26"/>
        </w:rPr>
        <w:lastRenderedPageBreak/>
        <w:t xml:space="preserve">I can read the Themed vocabulary word:  hoping (drop the e and add </w:t>
      </w:r>
      <w:proofErr w:type="spellStart"/>
      <w:r>
        <w:rPr>
          <w:rFonts w:ascii="Century Gothic" w:hAnsi="Century Gothic"/>
          <w:color w:val="FF0000"/>
          <w:sz w:val="26"/>
          <w:szCs w:val="26"/>
        </w:rPr>
        <w:t>ing</w:t>
      </w:r>
      <w:proofErr w:type="spellEnd"/>
      <w:r>
        <w:rPr>
          <w:rFonts w:ascii="Century Gothic" w:hAnsi="Century Gothic"/>
          <w:color w:val="FF0000"/>
          <w:sz w:val="26"/>
          <w:szCs w:val="26"/>
        </w:rPr>
        <w:t>).</w:t>
      </w:r>
    </w:p>
    <w:p w:rsidR="00DA6D4E" w:rsidRDefault="00DA6D4E" w:rsidP="00DA6D4E">
      <w:pPr>
        <w:pStyle w:val="NormalWeb"/>
      </w:pPr>
      <w:hyperlink r:id="rId7" w:tgtFrame="_blank" w:history="1">
        <w:r>
          <w:rPr>
            <w:rStyle w:val="Hyperlink"/>
            <w:rFonts w:ascii="Century Gothic" w:hAnsi="Century Gothic"/>
            <w:color w:val="0563C1"/>
            <w:sz w:val="26"/>
            <w:szCs w:val="26"/>
          </w:rPr>
          <w:t>www.spellingcity.com</w:t>
        </w:r>
      </w:hyperlink>
      <w:r>
        <w:rPr>
          <w:rFonts w:ascii="Century Gothic" w:hAnsi="Century Gothic"/>
          <w:sz w:val="26"/>
          <w:szCs w:val="26"/>
        </w:rPr>
        <w:t xml:space="preserve"> – </w:t>
      </w:r>
      <w:r>
        <w:rPr>
          <w:rFonts w:ascii="Century Gothic" w:hAnsi="Century Gothic"/>
          <w:sz w:val="26"/>
          <w:szCs w:val="26"/>
          <w:shd w:val="clear" w:color="auto" w:fill="FFFF00"/>
        </w:rPr>
        <w:t>create your own list of spelling words based on the target skills above.  HAVE FUN!</w:t>
      </w:r>
    </w:p>
    <w:p w:rsidR="00DA6D4E" w:rsidRDefault="00DA6D4E" w:rsidP="00DA6D4E">
      <w:pPr>
        <w:pStyle w:val="NormalWeb"/>
        <w:rPr>
          <w:u w:val="single"/>
        </w:rPr>
      </w:pPr>
      <w:r>
        <w:rPr>
          <w:rStyle w:val="Strong"/>
          <w:rFonts w:ascii="Century Gothic" w:hAnsi="Century Gothic"/>
          <w:color w:val="0070C0"/>
          <w:sz w:val="26"/>
          <w:szCs w:val="26"/>
          <w:u w:val="single"/>
        </w:rPr>
        <w:t>Math - Topic 10: Comparing and Ordering Numbers to 100 – Finishing up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0070C0"/>
          <w:sz w:val="26"/>
          <w:szCs w:val="26"/>
        </w:rPr>
        <w:t>I can add within 100 in situations adding 2 digits plus 1 digit, or 2 digits plus a multiple of 10 using concrete models or drawings, place value strategies and/or properties of operations.</w:t>
      </w:r>
    </w:p>
    <w:p w:rsidR="00DA6D4E" w:rsidRDefault="00DA6D4E" w:rsidP="00DA6D4E">
      <w:pPr>
        <w:pStyle w:val="NormalWeb"/>
        <w:rPr>
          <w:rFonts w:ascii="Century Gothic" w:hAnsi="Century Gothic"/>
          <w:color w:val="0070C0"/>
          <w:sz w:val="26"/>
          <w:szCs w:val="26"/>
        </w:rPr>
      </w:pPr>
      <w:r>
        <w:rPr>
          <w:rFonts w:ascii="Century Gothic" w:hAnsi="Century Gothic"/>
          <w:color w:val="0070C0"/>
          <w:sz w:val="26"/>
          <w:szCs w:val="26"/>
        </w:rPr>
        <w:t xml:space="preserve">I understand that when I add 2 digits I add ones to ones and tens to tens, and sometimes I will need to “compose a ten” (carry or regroup). </w:t>
      </w:r>
    </w:p>
    <w:p w:rsidR="00DA6D4E" w:rsidRDefault="00DA6D4E" w:rsidP="00DA6D4E">
      <w:pPr>
        <w:pStyle w:val="NormalWeb"/>
        <w:rPr>
          <w:rFonts w:ascii="Century Gothic" w:hAnsi="Century Gothic"/>
          <w:b/>
          <w:bCs/>
          <w:color w:val="0070C0"/>
          <w:sz w:val="26"/>
          <w:szCs w:val="26"/>
          <w:u w:val="single"/>
        </w:rPr>
      </w:pPr>
      <w:r>
        <w:rPr>
          <w:rFonts w:ascii="Century Gothic" w:hAnsi="Century Gothic"/>
          <w:b/>
          <w:bCs/>
          <w:color w:val="0070C0"/>
          <w:sz w:val="26"/>
          <w:szCs w:val="26"/>
          <w:u w:val="single"/>
        </w:rPr>
        <w:t>Math – Topic 11:  Subtracting with Tens and Ones - Starting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0070C0"/>
          <w:sz w:val="26"/>
          <w:szCs w:val="26"/>
        </w:rPr>
        <w:t xml:space="preserve">I can subtract multiples of 10 in a range 10-90 from multiples of 10 in a range 10-90 (positive or zero differences), using concrete models or drawings and strategies based on place value, properties of operations, and /or the relationship between addition and subtraction; relate the strategy to a written method and explain the reasoning used. </w:t>
      </w:r>
    </w:p>
    <w:p w:rsidR="00DA6D4E" w:rsidRDefault="00DA6D4E" w:rsidP="00DA6D4E">
      <w:pPr>
        <w:pStyle w:val="NormalWeb"/>
      </w:pPr>
      <w:hyperlink r:id="rId8" w:tgtFrame="_blank" w:history="1">
        <w:r>
          <w:rPr>
            <w:rStyle w:val="Hyperlink"/>
            <w:rFonts w:ascii="Century Gothic" w:hAnsi="Century Gothic"/>
            <w:color w:val="0563C1"/>
            <w:sz w:val="26"/>
            <w:szCs w:val="26"/>
          </w:rPr>
          <w:t>www.fun4thebrain.com</w:t>
        </w:r>
      </w:hyperlink>
      <w:r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color w:val="0070C0"/>
          <w:sz w:val="26"/>
          <w:szCs w:val="26"/>
          <w:shd w:val="clear" w:color="auto" w:fill="FFFF00"/>
        </w:rPr>
        <w:t>(fact fluency practice - +, -, x, /) – Please take time to practice your math facts so they become part of your working knowledge automatically.</w:t>
      </w:r>
      <w:r>
        <w:rPr>
          <w:rFonts w:ascii="Century Gothic" w:hAnsi="Century Gothic"/>
          <w:sz w:val="26"/>
          <w:szCs w:val="26"/>
        </w:rPr>
        <w:t xml:space="preserve">  </w:t>
      </w:r>
    </w:p>
    <w:p w:rsidR="00DA6D4E" w:rsidRDefault="00DA6D4E" w:rsidP="00DA6D4E">
      <w:pPr>
        <w:pStyle w:val="NormalWeb"/>
      </w:pPr>
      <w:r>
        <w:rPr>
          <w:rStyle w:val="Strong"/>
          <w:rFonts w:ascii="Century Gothic" w:hAnsi="Century Gothic"/>
          <w:color w:val="00B050"/>
          <w:sz w:val="26"/>
          <w:szCs w:val="26"/>
          <w:u w:val="single"/>
        </w:rPr>
        <w:t>Writing</w:t>
      </w:r>
      <w:proofErr w:type="gramStart"/>
      <w:r>
        <w:rPr>
          <w:rStyle w:val="Strong"/>
          <w:rFonts w:ascii="Century Gothic" w:hAnsi="Century Gothic"/>
          <w:color w:val="00B050"/>
          <w:sz w:val="26"/>
          <w:szCs w:val="26"/>
          <w:u w:val="single"/>
        </w:rPr>
        <w:t>:</w:t>
      </w:r>
      <w:proofErr w:type="gramEnd"/>
      <w:r>
        <w:br/>
      </w:r>
      <w:r>
        <w:br/>
      </w:r>
      <w:r>
        <w:rPr>
          <w:rFonts w:ascii="Century Gothic" w:hAnsi="Century Gothic"/>
          <w:color w:val="00B050"/>
          <w:sz w:val="26"/>
          <w:szCs w:val="26"/>
        </w:rPr>
        <w:t>I can use a capital letter at the beginning of a sentence.</w:t>
      </w:r>
      <w:r>
        <w:rPr>
          <w:rFonts w:ascii="Century Gothic" w:hAnsi="Century Gothic"/>
          <w:color w:val="00B050"/>
          <w:sz w:val="26"/>
          <w:szCs w:val="26"/>
        </w:rPr>
        <w:br/>
      </w:r>
      <w:r>
        <w:rPr>
          <w:rFonts w:ascii="Century Gothic" w:hAnsi="Century Gothic"/>
          <w:color w:val="00B050"/>
          <w:sz w:val="26"/>
          <w:szCs w:val="26"/>
        </w:rPr>
        <w:br/>
        <w:t>I can use correct punctuation at the end of my sentences.</w:t>
      </w:r>
      <w:r>
        <w:rPr>
          <w:rFonts w:ascii="Century Gothic" w:hAnsi="Century Gothic"/>
          <w:color w:val="00B050"/>
          <w:sz w:val="26"/>
          <w:szCs w:val="26"/>
        </w:rPr>
        <w:br/>
      </w:r>
      <w:r>
        <w:rPr>
          <w:rFonts w:ascii="Century Gothic" w:hAnsi="Century Gothic"/>
          <w:color w:val="00B050"/>
          <w:sz w:val="26"/>
          <w:szCs w:val="26"/>
        </w:rPr>
        <w:br/>
        <w:t>I can choose one idea to write about and stick to that idea.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00B050"/>
          <w:sz w:val="26"/>
          <w:szCs w:val="26"/>
        </w:rPr>
        <w:t>I can identify what a complete sentence looks like and sounds like.</w:t>
      </w:r>
    </w:p>
    <w:p w:rsidR="00DA6D4E" w:rsidRDefault="00DA6D4E" w:rsidP="00DA6D4E">
      <w:pPr>
        <w:pStyle w:val="NormalWeb"/>
        <w:rPr>
          <w:rFonts w:ascii="Century Gothic" w:hAnsi="Century Gothic"/>
          <w:color w:val="00B050"/>
          <w:sz w:val="26"/>
          <w:szCs w:val="26"/>
        </w:rPr>
      </w:pPr>
      <w:r>
        <w:rPr>
          <w:rFonts w:ascii="Century Gothic" w:hAnsi="Century Gothic"/>
          <w:color w:val="00B050"/>
          <w:sz w:val="26"/>
          <w:szCs w:val="26"/>
        </w:rPr>
        <w:t>I can recognize and use adjectives and nouns in my writing.</w:t>
      </w:r>
    </w:p>
    <w:p w:rsidR="00DA6D4E" w:rsidRDefault="00DA6D4E" w:rsidP="00DA6D4E">
      <w:pPr>
        <w:pStyle w:val="NormalWeb"/>
        <w:rPr>
          <w:rFonts w:ascii="Century Gothic" w:hAnsi="Century Gothic"/>
          <w:color w:val="00B050"/>
          <w:sz w:val="26"/>
          <w:szCs w:val="26"/>
        </w:rPr>
      </w:pPr>
      <w:r>
        <w:rPr>
          <w:rFonts w:ascii="Century Gothic" w:hAnsi="Century Gothic"/>
          <w:color w:val="00B050"/>
          <w:sz w:val="26"/>
          <w:szCs w:val="26"/>
        </w:rPr>
        <w:t xml:space="preserve">I can write a personal narrative.  </w:t>
      </w:r>
    </w:p>
    <w:p w:rsidR="00DA6D4E" w:rsidRDefault="00DA6D4E" w:rsidP="00DA6D4E">
      <w:pPr>
        <w:pStyle w:val="NormalWeb"/>
        <w:numPr>
          <w:ilvl w:val="0"/>
          <w:numId w:val="4"/>
        </w:numPr>
      </w:pPr>
      <w:r>
        <w:rPr>
          <w:rFonts w:ascii="Century Gothic" w:hAnsi="Century Gothic"/>
          <w:color w:val="00B050"/>
          <w:sz w:val="26"/>
          <w:szCs w:val="26"/>
        </w:rPr>
        <w:lastRenderedPageBreak/>
        <w:t>A personal narrative is a story written in 1</w:t>
      </w:r>
      <w:r>
        <w:rPr>
          <w:rFonts w:ascii="Century Gothic" w:hAnsi="Century Gothic"/>
          <w:color w:val="00B050"/>
          <w:sz w:val="26"/>
          <w:szCs w:val="26"/>
          <w:vertAlign w:val="superscript"/>
        </w:rPr>
        <w:t>st</w:t>
      </w:r>
      <w:r>
        <w:rPr>
          <w:rFonts w:ascii="Century Gothic" w:hAnsi="Century Gothic"/>
          <w:color w:val="00B050"/>
          <w:sz w:val="26"/>
          <w:szCs w:val="26"/>
        </w:rPr>
        <w:t xml:space="preserve"> person about an experience in your life. 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000000"/>
          <w:sz w:val="26"/>
          <w:szCs w:val="26"/>
        </w:rPr>
        <w:t>**Try this website out for handwriting practice**</w:t>
      </w:r>
      <w:r>
        <w:br/>
      </w:r>
      <w:hyperlink r:id="rId9" w:tgtFrame="_blank" w:history="1">
        <w:r>
          <w:rPr>
            <w:rStyle w:val="Hyperlink"/>
            <w:rFonts w:ascii="Century Gothic" w:hAnsi="Century Gothic"/>
            <w:color w:val="0563C1"/>
            <w:sz w:val="26"/>
            <w:szCs w:val="26"/>
          </w:rPr>
          <w:t>www.handwritingforkids.com/handwrite/manuscript</w:t>
        </w:r>
      </w:hyperlink>
    </w:p>
    <w:p w:rsidR="00DA6D4E" w:rsidRDefault="00DA6D4E" w:rsidP="00DA6D4E">
      <w:pPr>
        <w:pStyle w:val="NormalWeb"/>
      </w:pPr>
      <w:r>
        <w:rPr>
          <w:rStyle w:val="Strong"/>
          <w:rFonts w:ascii="Century Gothic" w:hAnsi="Century Gothic"/>
          <w:color w:val="7030A0"/>
          <w:sz w:val="26"/>
          <w:szCs w:val="26"/>
        </w:rPr>
        <w:t xml:space="preserve">Discovery Time (Science/Social Studies): </w:t>
      </w:r>
    </w:p>
    <w:p w:rsidR="00DA6D4E" w:rsidRDefault="00DA6D4E" w:rsidP="00DA6D4E">
      <w:pPr>
        <w:pStyle w:val="NormalWeb"/>
      </w:pPr>
      <w:r>
        <w:rPr>
          <w:rFonts w:ascii="Century Gothic" w:hAnsi="Century Gothic"/>
          <w:color w:val="7030A0"/>
          <w:sz w:val="26"/>
          <w:szCs w:val="26"/>
        </w:rPr>
        <w:t xml:space="preserve">I can learn and explain the life of early Kansas settlers.  </w:t>
      </w:r>
    </w:p>
    <w:p w:rsidR="00DA6D4E" w:rsidRDefault="00DA6D4E" w:rsidP="00DA6D4E">
      <w:pPr>
        <w:pStyle w:val="NormalWeb"/>
        <w:rPr>
          <w:rFonts w:ascii="Century Gothic" w:hAnsi="Century Gothic"/>
          <w:color w:val="7030A0"/>
          <w:sz w:val="26"/>
          <w:szCs w:val="26"/>
        </w:rPr>
      </w:pPr>
      <w:r>
        <w:rPr>
          <w:rFonts w:ascii="Century Gothic" w:hAnsi="Century Gothic"/>
          <w:color w:val="7030A0"/>
          <w:sz w:val="26"/>
          <w:szCs w:val="26"/>
        </w:rPr>
        <w:t>I can identify famous Americans and describe how they illustrated the virtues.</w:t>
      </w:r>
    </w:p>
    <w:p w:rsidR="00DA6D4E" w:rsidRDefault="00DA6D4E" w:rsidP="00DA6D4E">
      <w:pPr>
        <w:pStyle w:val="NormalWeb"/>
        <w:rPr>
          <w:rFonts w:ascii="Century Gothic" w:hAnsi="Century Gothic"/>
          <w:color w:val="7030A0"/>
          <w:sz w:val="26"/>
          <w:szCs w:val="26"/>
        </w:rPr>
      </w:pPr>
      <w:proofErr w:type="gramStart"/>
      <w:r>
        <w:rPr>
          <w:rFonts w:ascii="Century Gothic" w:hAnsi="Century Gothic"/>
          <w:color w:val="7030A0"/>
          <w:sz w:val="26"/>
          <w:szCs w:val="26"/>
        </w:rPr>
        <w:t>Valentine’s day</w:t>
      </w:r>
      <w:proofErr w:type="gramEnd"/>
      <w:r>
        <w:rPr>
          <w:rFonts w:ascii="Century Gothic" w:hAnsi="Century Gothic"/>
          <w:color w:val="7030A0"/>
          <w:sz w:val="26"/>
          <w:szCs w:val="26"/>
        </w:rPr>
        <w:t xml:space="preserve"> activities </w:t>
      </w:r>
      <w:r>
        <w:rPr>
          <w:rFonts w:ascii="Wingdings" w:hAnsi="Wingdings"/>
          <w:color w:val="7030A0"/>
          <w:sz w:val="26"/>
          <w:szCs w:val="26"/>
        </w:rPr>
        <w:t></w:t>
      </w:r>
    </w:p>
    <w:p w:rsidR="00DA6D4E" w:rsidRDefault="00DA6D4E" w:rsidP="00DA6D4E">
      <w:pPr>
        <w:pStyle w:val="NormalWeb"/>
        <w:jc w:val="center"/>
      </w:pPr>
      <w:r>
        <w:rPr>
          <w:rFonts w:ascii="Century Gothic" w:hAnsi="Century Gothic"/>
          <w:sz w:val="26"/>
          <w:szCs w:val="26"/>
        </w:rPr>
        <w:t>Have a wonderful weekend!</w:t>
      </w:r>
    </w:p>
    <w:p w:rsidR="00DA6D4E" w:rsidRDefault="00DA6D4E" w:rsidP="00DA6D4E">
      <w:pPr>
        <w:rPr>
          <w:rFonts w:ascii="Calibri" w:hAnsi="Calibri"/>
          <w:sz w:val="22"/>
          <w:szCs w:val="22"/>
        </w:rPr>
      </w:pPr>
    </w:p>
    <w:p w:rsidR="008611EC" w:rsidRDefault="008611EC">
      <w:bookmarkStart w:id="0" w:name="_GoBack"/>
      <w:bookmarkEnd w:id="0"/>
    </w:p>
    <w:sectPr w:rsidR="00861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382"/>
    <w:multiLevelType w:val="multilevel"/>
    <w:tmpl w:val="BF50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D7BED"/>
    <w:multiLevelType w:val="hybridMultilevel"/>
    <w:tmpl w:val="011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AD0"/>
    <w:multiLevelType w:val="hybridMultilevel"/>
    <w:tmpl w:val="5BCE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6B6A"/>
    <w:multiLevelType w:val="hybridMultilevel"/>
    <w:tmpl w:val="EEC4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4E"/>
    <w:rsid w:val="008611EC"/>
    <w:rsid w:val="00D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D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D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6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6D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6D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6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yzonlZKdpvdMiwOpNjm5Sg~~/AAAAAQA~/RgRacICjP0EIAOxFJBvHvzpXB3NjaG9vbG1YBAAAAABCCgADI02PWD6S7c5SFGFteXJnYXJ0b25AZ21haWwuY29tCVEEAAAAAIQkCGh0dHA6Ly90cmFjay5zcGUuc2Nob29sbWVzc2VuZ2VyLmNvbS9mL2EvaEJhakF0WTNiMEswYlZPeThkOVBVUX5-L0FBQUFBUUF-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ck.spe.schoolmessenger.com/f/a/xUI13yQedUikO0ND5vnv8A~~/AAAAAQA~/RgRacICjP0EIAOxFJBvHvzpXB3NjaG9vbG1YBAAAAABCCgADI02PWD6S7c5SFGFteXJnYXJ0b25AZ21haWwuY29tCVEEAAAAAIT3A2h0dHA6Ly90cmFjay5zcGUuc2Nob29sbWVzc2VuZ2VyLmNvbS9mL2EvNW0wUUdVdzV1MXh4ZmcxTEd0RjZpd35-L0FBQUFBUUF-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~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tcfast.com/schools/Liberty_View_Elementa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rack.spe.schoolmessenger.com/f/a/JX8nRbmdHfleyeFWcrmabA~~/AAAAAQA~/RgRacICjP0EIAOxFJBvHvzpXB3NjaG9vbG1YBAAAAABCCgADI02PWD6S7c5SFGFteXJnYXJ0b25AZ21haWwuY29tCVEEAAAAAIQkCGh0dHA6Ly90cmFjay5zcGUuc2Nob29sbWVzc2VuZ2VyLmNvbS9mL2EvNVptQjhhbjZ6UDFXeTFFbldZRW1pQX5-L0FBQUFBUUF-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1365</Words>
  <Characters>7784</Characters>
  <Application>Microsoft Office Word</Application>
  <DocSecurity>0</DocSecurity>
  <Lines>64</Lines>
  <Paragraphs>18</Paragraphs>
  <ScaleCrop>false</ScaleCrop>
  <Company>USD 229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Dimitt, Misty D.</dc:creator>
  <cp:lastModifiedBy>Dimitt, Misty D.</cp:lastModifiedBy>
  <cp:revision>1</cp:revision>
  <dcterms:created xsi:type="dcterms:W3CDTF">2017-02-03T19:43:00Z</dcterms:created>
  <dcterms:modified xsi:type="dcterms:W3CDTF">2017-02-03T20:03:00Z</dcterms:modified>
</cp:coreProperties>
</file>